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4E" w:rsidRPr="000243AC" w:rsidRDefault="00651B4E" w:rsidP="000243AC">
      <w:pPr>
        <w:jc w:val="center"/>
        <w:rPr>
          <w:rFonts w:ascii="Sylfaen" w:hAnsi="Sylfaen"/>
          <w:b/>
          <w:lang w:val="ka-GE"/>
        </w:rPr>
      </w:pPr>
      <w:r w:rsidRPr="000243AC">
        <w:rPr>
          <w:rFonts w:ascii="Sylfaen" w:hAnsi="Sylfaen"/>
          <w:b/>
          <w:lang w:val="ka-GE"/>
        </w:rPr>
        <w:t>არასამეწარმეო (არაკომერციული) იურიდიული პირის</w:t>
      </w:r>
    </w:p>
    <w:p w:rsidR="00651B4E" w:rsidRPr="000243AC" w:rsidRDefault="00651B4E" w:rsidP="000243AC">
      <w:pPr>
        <w:jc w:val="center"/>
        <w:rPr>
          <w:rFonts w:ascii="Sylfaen" w:hAnsi="Sylfaen"/>
          <w:b/>
        </w:rPr>
      </w:pPr>
      <w:r w:rsidRPr="000243AC">
        <w:rPr>
          <w:rFonts w:ascii="Sylfaen" w:hAnsi="Sylfaen"/>
          <w:b/>
          <w:lang w:val="ka-GE"/>
        </w:rPr>
        <w:t>საქართველოს რაგბის კავშირის</w:t>
      </w:r>
    </w:p>
    <w:p w:rsidR="00651B4E" w:rsidRPr="000243AC" w:rsidRDefault="00651B4E" w:rsidP="000243AC">
      <w:pPr>
        <w:jc w:val="center"/>
        <w:rPr>
          <w:rFonts w:ascii="Sylfaen" w:hAnsi="Sylfaen"/>
          <w:b/>
          <w:lang w:val="ka-GE"/>
        </w:rPr>
      </w:pPr>
      <w:r w:rsidRPr="000243AC">
        <w:rPr>
          <w:rFonts w:ascii="Sylfaen" w:hAnsi="Sylfaen"/>
          <w:b/>
          <w:lang w:val="ka-GE"/>
        </w:rPr>
        <w:t>გამგეობის</w:t>
      </w:r>
    </w:p>
    <w:p w:rsidR="00651B4E" w:rsidRPr="000243AC" w:rsidRDefault="00651B4E" w:rsidP="000243AC">
      <w:pPr>
        <w:jc w:val="center"/>
        <w:rPr>
          <w:rFonts w:ascii="Sylfaen" w:hAnsi="Sylfaen"/>
          <w:b/>
          <w:lang w:val="ka-GE"/>
        </w:rPr>
      </w:pPr>
      <w:r w:rsidRPr="000243AC">
        <w:rPr>
          <w:rFonts w:ascii="Sylfaen" w:hAnsi="Sylfaen"/>
          <w:b/>
          <w:lang w:val="ka-GE"/>
        </w:rPr>
        <w:t>20</w:t>
      </w:r>
      <w:r w:rsidRPr="000243AC">
        <w:rPr>
          <w:rFonts w:ascii="Sylfaen" w:hAnsi="Sylfaen"/>
          <w:b/>
        </w:rPr>
        <w:t>21</w:t>
      </w:r>
      <w:r w:rsidRPr="000243AC">
        <w:rPr>
          <w:rFonts w:ascii="Sylfaen" w:hAnsi="Sylfaen"/>
          <w:b/>
          <w:lang w:val="ka-GE"/>
        </w:rPr>
        <w:t xml:space="preserve"> წლის  </w:t>
      </w:r>
      <w:r w:rsidR="00CE3C02" w:rsidRPr="000243AC">
        <w:rPr>
          <w:rFonts w:ascii="Sylfaen" w:hAnsi="Sylfaen"/>
          <w:b/>
        </w:rPr>
        <w:t>24</w:t>
      </w:r>
      <w:r w:rsidR="00F03F3A" w:rsidRPr="000243AC">
        <w:rPr>
          <w:rFonts w:ascii="Sylfaen" w:hAnsi="Sylfaen"/>
          <w:b/>
        </w:rPr>
        <w:t xml:space="preserve"> </w:t>
      </w:r>
      <w:proofErr w:type="spellStart"/>
      <w:r w:rsidR="00F03F3A" w:rsidRPr="000243AC">
        <w:rPr>
          <w:rFonts w:ascii="Sylfaen" w:hAnsi="Sylfaen"/>
          <w:b/>
        </w:rPr>
        <w:t>მაისი</w:t>
      </w:r>
      <w:proofErr w:type="spellEnd"/>
    </w:p>
    <w:p w:rsidR="00651B4E" w:rsidRPr="000243AC" w:rsidRDefault="00651B4E" w:rsidP="000243AC">
      <w:pPr>
        <w:jc w:val="center"/>
        <w:rPr>
          <w:rFonts w:ascii="Sylfaen" w:hAnsi="Sylfaen"/>
          <w:b/>
        </w:rPr>
      </w:pPr>
      <w:r w:rsidRPr="000243AC">
        <w:rPr>
          <w:rFonts w:ascii="Sylfaen" w:hAnsi="Sylfaen"/>
          <w:b/>
          <w:lang w:val="ka-GE"/>
        </w:rPr>
        <w:t>სხდომის ოქმი</w:t>
      </w:r>
    </w:p>
    <w:p w:rsidR="00651B4E" w:rsidRPr="000243AC" w:rsidRDefault="00651B4E" w:rsidP="00CD5832">
      <w:pPr>
        <w:jc w:val="both"/>
        <w:rPr>
          <w:rFonts w:ascii="Sylfaen" w:hAnsi="Sylfaen"/>
          <w:lang w:val="ka-GE"/>
        </w:rPr>
      </w:pPr>
    </w:p>
    <w:p w:rsidR="00651B4E" w:rsidRPr="000243AC" w:rsidRDefault="00651B4E" w:rsidP="00CD5832">
      <w:pPr>
        <w:jc w:val="both"/>
        <w:rPr>
          <w:rFonts w:ascii="Sylfaen" w:hAnsi="Sylfaen"/>
          <w:lang w:val="ka-GE"/>
        </w:rPr>
      </w:pPr>
      <w:r w:rsidRPr="000243AC">
        <w:rPr>
          <w:rFonts w:ascii="Sylfaen" w:hAnsi="Sylfaen"/>
          <w:lang w:val="ka-GE"/>
        </w:rPr>
        <w:t xml:space="preserve">                   2021 წლის</w:t>
      </w:r>
      <w:r w:rsidR="00CE3C02" w:rsidRPr="000243AC">
        <w:rPr>
          <w:rFonts w:ascii="Sylfaen" w:hAnsi="Sylfaen"/>
          <w:lang w:val="ka-GE"/>
        </w:rPr>
        <w:t xml:space="preserve"> </w:t>
      </w:r>
      <w:r w:rsidR="00CE3C02" w:rsidRPr="000243AC">
        <w:rPr>
          <w:rFonts w:ascii="Sylfaen" w:hAnsi="Sylfaen"/>
        </w:rPr>
        <w:t>24</w:t>
      </w:r>
      <w:r w:rsidR="00F03F3A" w:rsidRPr="000243AC">
        <w:rPr>
          <w:rFonts w:ascii="Sylfaen" w:hAnsi="Sylfaen"/>
          <w:lang w:val="ka-GE"/>
        </w:rPr>
        <w:t xml:space="preserve"> მაისს</w:t>
      </w:r>
      <w:r w:rsidR="007259AA" w:rsidRPr="000243AC">
        <w:rPr>
          <w:rFonts w:ascii="Sylfaen" w:hAnsi="Sylfaen"/>
          <w:lang w:val="ka-GE"/>
        </w:rPr>
        <w:t>, სასტუმრო „თბილისი მარიოტი“-ში</w:t>
      </w:r>
      <w:r w:rsidR="00D77D42" w:rsidRPr="000243AC">
        <w:rPr>
          <w:rFonts w:ascii="Sylfaen" w:hAnsi="Sylfaen"/>
          <w:lang w:val="ka-GE"/>
        </w:rPr>
        <w:t xml:space="preserve">, მდებარე მისამართზე: </w:t>
      </w:r>
      <w:r w:rsidR="009411FE" w:rsidRPr="000243AC">
        <w:rPr>
          <w:rFonts w:ascii="Sylfaen" w:hAnsi="Sylfaen"/>
          <w:lang w:val="ka-GE"/>
        </w:rPr>
        <w:t>თბილისი, რუსთაველის გამზ. 3,</w:t>
      </w:r>
      <w:r w:rsidRPr="000243AC">
        <w:rPr>
          <w:rFonts w:ascii="Sylfaen" w:hAnsi="Sylfaen"/>
          <w:lang w:val="ka-GE"/>
        </w:rPr>
        <w:t xml:space="preserve"> </w:t>
      </w:r>
      <w:r w:rsidR="00D30E61" w:rsidRPr="000243AC">
        <w:rPr>
          <w:rFonts w:ascii="Sylfaen" w:hAnsi="Sylfaen"/>
          <w:lang w:val="ka-GE"/>
        </w:rPr>
        <w:t xml:space="preserve">გაიმართა </w:t>
      </w:r>
      <w:r w:rsidRPr="000243AC">
        <w:rPr>
          <w:rFonts w:ascii="Sylfaen" w:hAnsi="Sylfaen"/>
          <w:lang w:val="ka-GE"/>
        </w:rPr>
        <w:t xml:space="preserve">ა(ა)იპ  საქართველოს რაგბის კავშირის </w:t>
      </w:r>
      <w:r w:rsidRPr="000243AC">
        <w:rPr>
          <w:rFonts w:ascii="Sylfaen" w:eastAsia="Calibri" w:hAnsi="Sylfaen" w:cs="Sylfaen"/>
          <w:lang w:val="ka-GE"/>
        </w:rPr>
        <w:t>(რეგისტრაციის ნომერი, თარიღი: 00015/12/0013; 25/01/1999 წ. საიდენტიფიკაციო №204874911)</w:t>
      </w:r>
      <w:r w:rsidRPr="000243AC">
        <w:rPr>
          <w:rFonts w:ascii="Sylfaen" w:hAnsi="Sylfaen"/>
          <w:lang w:val="ka-GE"/>
        </w:rPr>
        <w:t xml:space="preserve"> (შემდგომში, სრკ ან კავშირი)   გამგეობის სხდომა (შემდგომში, სხდომა). </w:t>
      </w:r>
    </w:p>
    <w:p w:rsidR="00651B4E" w:rsidRPr="000243AC" w:rsidRDefault="00651B4E" w:rsidP="00CD5832">
      <w:pPr>
        <w:jc w:val="both"/>
        <w:rPr>
          <w:rFonts w:ascii="Sylfaen" w:hAnsi="Sylfaen"/>
          <w:lang w:val="ka-GE"/>
        </w:rPr>
      </w:pPr>
      <w:r w:rsidRPr="000243AC">
        <w:rPr>
          <w:rFonts w:ascii="Sylfaen" w:hAnsi="Sylfaen"/>
          <w:lang w:val="ka-GE"/>
        </w:rPr>
        <w:t xml:space="preserve">                 სხდომას ესწრებოდა გამგეობის</w:t>
      </w:r>
      <w:r w:rsidR="00CE3C02" w:rsidRPr="000243AC">
        <w:rPr>
          <w:rFonts w:ascii="Sylfaen" w:hAnsi="Sylfaen"/>
          <w:lang w:val="ka-GE"/>
        </w:rPr>
        <w:t xml:space="preserve"> </w:t>
      </w:r>
      <w:r w:rsidR="00CE3C02" w:rsidRPr="000243AC">
        <w:rPr>
          <w:rFonts w:ascii="Sylfaen" w:hAnsi="Sylfaen"/>
        </w:rPr>
        <w:t>12</w:t>
      </w:r>
      <w:r w:rsidRPr="000243AC">
        <w:rPr>
          <w:rFonts w:ascii="Sylfaen" w:hAnsi="Sylfaen"/>
          <w:lang w:val="ka-GE"/>
        </w:rPr>
        <w:t xml:space="preserve"> წევრი</w:t>
      </w:r>
      <w:r w:rsidR="00CE3C02" w:rsidRPr="000243AC">
        <w:rPr>
          <w:rFonts w:ascii="Sylfaen" w:hAnsi="Sylfaen"/>
        </w:rPr>
        <w:t>.</w:t>
      </w:r>
      <w:r w:rsidR="00230C3B" w:rsidRPr="000243AC">
        <w:rPr>
          <w:rFonts w:ascii="Sylfaen" w:hAnsi="Sylfaen"/>
          <w:lang w:val="ka-GE"/>
        </w:rPr>
        <w:t xml:space="preserve"> </w:t>
      </w:r>
      <w:r w:rsidRPr="000243AC">
        <w:rPr>
          <w:rFonts w:ascii="Sylfaen" w:hAnsi="Sylfaen"/>
          <w:lang w:val="ka-GE"/>
        </w:rPr>
        <w:t>სრკ-ს წესდების შესაბამისად, სხდომა გამოცხადდა გადაწყვეტილებაუნარიანად.</w:t>
      </w:r>
    </w:p>
    <w:p w:rsidR="00651B4E" w:rsidRPr="000243AC" w:rsidRDefault="00651B4E" w:rsidP="00CD5832">
      <w:pPr>
        <w:jc w:val="both"/>
        <w:rPr>
          <w:rFonts w:ascii="Sylfaen" w:hAnsi="Sylfaen"/>
          <w:b/>
          <w:lang w:val="ka-GE"/>
        </w:rPr>
      </w:pPr>
    </w:p>
    <w:p w:rsidR="00651B4E" w:rsidRPr="000243AC" w:rsidRDefault="00651B4E" w:rsidP="00CD5832">
      <w:pPr>
        <w:jc w:val="both"/>
        <w:rPr>
          <w:rStyle w:val="Strong"/>
          <w:rFonts w:ascii="Sylfaen" w:hAnsi="Sylfaen"/>
          <w:bCs w:val="0"/>
        </w:rPr>
      </w:pPr>
      <w:r w:rsidRPr="000243AC">
        <w:rPr>
          <w:rFonts w:ascii="Sylfaen" w:hAnsi="Sylfaen"/>
          <w:b/>
          <w:lang w:val="ka-GE"/>
        </w:rPr>
        <w:t xml:space="preserve">სხდომაზე დამსწრე </w:t>
      </w:r>
      <w:r w:rsidR="00230C3B" w:rsidRPr="000243AC">
        <w:rPr>
          <w:rFonts w:ascii="Sylfaen" w:hAnsi="Sylfaen"/>
          <w:b/>
          <w:lang w:val="ka-GE"/>
        </w:rPr>
        <w:t xml:space="preserve"> და წარმოდგენილი </w:t>
      </w:r>
      <w:r w:rsidRPr="000243AC">
        <w:rPr>
          <w:rFonts w:ascii="Sylfaen" w:hAnsi="Sylfaen"/>
          <w:b/>
          <w:lang w:val="ka-GE"/>
        </w:rPr>
        <w:t>გამგეობის წევრები:</w:t>
      </w:r>
    </w:p>
    <w:p w:rsidR="00651B4E" w:rsidRPr="000243AC" w:rsidRDefault="00651B4E" w:rsidP="00CD5832">
      <w:pPr>
        <w:shd w:val="clear" w:color="auto" w:fill="FFFFFF"/>
        <w:spacing w:before="100" w:beforeAutospacing="1" w:after="100" w:afterAutospacing="1" w:line="240" w:lineRule="auto"/>
        <w:jc w:val="both"/>
        <w:rPr>
          <w:rFonts w:ascii="Sylfaen" w:hAnsi="Sylfaen" w:cs="DejaVuSans"/>
          <w:b/>
          <w:lang w:val="ka-GE"/>
        </w:rPr>
      </w:pPr>
      <w:r w:rsidRPr="000243AC">
        <w:rPr>
          <w:rStyle w:val="Strong"/>
          <w:rFonts w:ascii="Sylfaen" w:hAnsi="Sylfaen" w:cs="Sylfaen"/>
          <w:lang w:val="ka-GE"/>
        </w:rPr>
        <w:t xml:space="preserve">1/ </w:t>
      </w:r>
      <w:r w:rsidRPr="000243AC">
        <w:rPr>
          <w:rFonts w:ascii="Sylfaen" w:eastAsia="Times New Roman" w:hAnsi="Sylfaen" w:cs="Arial"/>
          <w:b/>
          <w:color w:val="222222"/>
          <w:lang w:val="ka-GE"/>
        </w:rPr>
        <w:t xml:space="preserve">იოსებ ტყემალაძე  (დაბადებული 25.12.1976 წ., </w:t>
      </w:r>
      <w:r w:rsidRPr="000243AC">
        <w:rPr>
          <w:rFonts w:ascii="Sylfaen" w:hAnsi="Sylfaen" w:cs="Sylfaen"/>
          <w:b/>
          <w:bCs/>
          <w:lang w:val="ka-GE"/>
        </w:rPr>
        <w:t>პირადი</w:t>
      </w:r>
      <w:r w:rsidRPr="000243AC">
        <w:rPr>
          <w:rFonts w:ascii="Sylfaen" w:hAnsi="Sylfaen" w:cs="AcadMtavr"/>
          <w:b/>
          <w:bCs/>
          <w:lang w:val="ka-GE"/>
        </w:rPr>
        <w:t xml:space="preserve"> №</w:t>
      </w:r>
      <w:r w:rsidRPr="000243AC">
        <w:rPr>
          <w:rFonts w:ascii="Sylfaen" w:eastAsia="Times New Roman" w:hAnsi="Sylfaen" w:cs="Arial"/>
          <w:b/>
          <w:color w:val="222222"/>
          <w:lang w:val="ka-GE"/>
        </w:rPr>
        <w:t xml:space="preserve"> </w:t>
      </w:r>
      <w:r w:rsidRPr="000243AC">
        <w:rPr>
          <w:rFonts w:ascii="Sylfaen" w:hAnsi="Sylfaen" w:cs="DejaVuSans"/>
          <w:b/>
        </w:rPr>
        <w:t>01024009582</w:t>
      </w:r>
      <w:r w:rsidRPr="000243AC">
        <w:rPr>
          <w:rFonts w:ascii="Sylfaen" w:hAnsi="Sylfaen" w:cs="DejaVuSans"/>
          <w:b/>
          <w:lang w:val="ka-GE"/>
        </w:rPr>
        <w:t>)</w:t>
      </w:r>
      <w:r w:rsidR="00B519F3" w:rsidRPr="000243AC">
        <w:rPr>
          <w:rFonts w:ascii="Sylfaen" w:hAnsi="Sylfaen" w:cs="DejaVuSans"/>
          <w:b/>
          <w:lang w:val="ka-GE"/>
        </w:rPr>
        <w:t>;</w:t>
      </w:r>
    </w:p>
    <w:p w:rsidR="00CE3C02" w:rsidRPr="000243AC" w:rsidRDefault="00651B4E" w:rsidP="00CD5832">
      <w:pPr>
        <w:jc w:val="both"/>
        <w:rPr>
          <w:rFonts w:ascii="Sylfaen" w:hAnsi="Sylfaen"/>
          <w:b/>
          <w:lang w:val="ka-GE"/>
        </w:rPr>
      </w:pPr>
      <w:r w:rsidRPr="000243AC">
        <w:rPr>
          <w:rFonts w:ascii="Sylfaen" w:hAnsi="Sylfaen" w:cs="DejaVuSans"/>
          <w:b/>
          <w:lang w:val="ka-GE"/>
        </w:rPr>
        <w:t xml:space="preserve">2/ </w:t>
      </w:r>
      <w:r w:rsidR="00CE3C02" w:rsidRPr="000243AC">
        <w:rPr>
          <w:rFonts w:ascii="Sylfaen" w:hAnsi="Sylfaen" w:cs="DejaVuSans"/>
          <w:b/>
          <w:lang w:val="ka-GE"/>
        </w:rPr>
        <w:t>გიორგი კახიანი</w:t>
      </w:r>
      <w:r w:rsidR="00B519F3" w:rsidRPr="000243AC">
        <w:rPr>
          <w:rFonts w:ascii="Sylfaen" w:hAnsi="Sylfaen" w:cs="DejaVuSans"/>
          <w:b/>
          <w:lang w:val="ka-GE"/>
        </w:rPr>
        <w:t xml:space="preserve"> </w:t>
      </w:r>
      <w:r w:rsidR="00B519F3" w:rsidRPr="000243AC">
        <w:rPr>
          <w:rFonts w:ascii="Sylfaen" w:hAnsi="Sylfaen"/>
          <w:b/>
          <w:lang w:val="ka-GE"/>
        </w:rPr>
        <w:t xml:space="preserve">(დაბადებული  10.12.1973 წ.,      </w:t>
      </w:r>
      <w:r w:rsidR="00B519F3" w:rsidRPr="000243AC">
        <w:rPr>
          <w:rFonts w:ascii="Sylfaen" w:hAnsi="Sylfaen" w:cs="Sylfaen"/>
          <w:b/>
          <w:bCs/>
          <w:lang w:val="ka-GE"/>
        </w:rPr>
        <w:t>პირადი</w:t>
      </w:r>
      <w:r w:rsidR="00B519F3" w:rsidRPr="000243AC">
        <w:rPr>
          <w:rFonts w:ascii="Sylfaen" w:hAnsi="Sylfaen" w:cs="AcadMtavr"/>
          <w:b/>
          <w:bCs/>
          <w:lang w:val="ka-GE"/>
        </w:rPr>
        <w:t xml:space="preserve"> №</w:t>
      </w:r>
      <w:r w:rsidR="00B519F3" w:rsidRPr="000243AC">
        <w:rPr>
          <w:rFonts w:ascii="Sylfaen" w:hAnsi="Sylfaen"/>
          <w:b/>
          <w:lang w:val="ka-GE"/>
        </w:rPr>
        <w:t xml:space="preserve"> </w:t>
      </w:r>
      <w:r w:rsidR="00B519F3" w:rsidRPr="000243AC">
        <w:rPr>
          <w:rFonts w:ascii="Sylfaen" w:hAnsi="Sylfaen" w:cs="DejaVuSans"/>
          <w:b/>
        </w:rPr>
        <w:t>01018000378</w:t>
      </w:r>
      <w:r w:rsidR="00B519F3" w:rsidRPr="000243AC">
        <w:rPr>
          <w:rFonts w:ascii="Sylfaen" w:hAnsi="Sylfaen" w:cs="DejaVuSans"/>
          <w:b/>
          <w:lang w:val="ka-GE"/>
        </w:rPr>
        <w:t>);</w:t>
      </w:r>
    </w:p>
    <w:p w:rsidR="00651B4E" w:rsidRPr="000243AC" w:rsidRDefault="00651B4E" w:rsidP="00CD5832">
      <w:pPr>
        <w:shd w:val="clear" w:color="auto" w:fill="FFFFFF"/>
        <w:spacing w:before="100" w:beforeAutospacing="1" w:after="100" w:afterAutospacing="1" w:line="240" w:lineRule="auto"/>
        <w:jc w:val="both"/>
        <w:rPr>
          <w:rFonts w:ascii="Sylfaen" w:hAnsi="Sylfaen"/>
          <w:b/>
          <w:lang w:val="ka-GE"/>
        </w:rPr>
      </w:pPr>
      <w:r w:rsidRPr="000243AC">
        <w:rPr>
          <w:rFonts w:ascii="Sylfaen" w:hAnsi="Sylfaen"/>
          <w:b/>
          <w:lang w:val="ka-GE"/>
        </w:rPr>
        <w:t xml:space="preserve">3/  მერაბ ანთაძე          (დაბადებული 04.08.1952 წ.,      </w:t>
      </w:r>
      <w:r w:rsidRPr="000243AC">
        <w:rPr>
          <w:rFonts w:ascii="Sylfaen" w:hAnsi="Sylfaen" w:cs="Sylfaen"/>
          <w:b/>
          <w:bCs/>
          <w:lang w:val="ka-GE"/>
        </w:rPr>
        <w:t>პირადი</w:t>
      </w:r>
      <w:r w:rsidRPr="000243AC">
        <w:rPr>
          <w:rFonts w:ascii="Sylfaen" w:hAnsi="Sylfaen" w:cs="AcadMtavr"/>
          <w:b/>
          <w:bCs/>
          <w:lang w:val="ka-GE"/>
        </w:rPr>
        <w:t xml:space="preserve"> №</w:t>
      </w:r>
      <w:r w:rsidRPr="000243AC">
        <w:rPr>
          <w:rFonts w:ascii="Sylfaen" w:hAnsi="Sylfaen"/>
          <w:b/>
          <w:lang w:val="ka-GE"/>
        </w:rPr>
        <w:t xml:space="preserve"> </w:t>
      </w:r>
      <w:r w:rsidRPr="000243AC">
        <w:rPr>
          <w:rFonts w:ascii="Sylfaen" w:hAnsi="Sylfaen" w:cs="DejaVuSans"/>
          <w:b/>
        </w:rPr>
        <w:t>01005001907</w:t>
      </w:r>
      <w:r w:rsidRPr="000243AC">
        <w:rPr>
          <w:rFonts w:ascii="Sylfaen" w:hAnsi="Sylfaen" w:cs="DejaVuSans"/>
          <w:b/>
          <w:lang w:val="ka-GE"/>
        </w:rPr>
        <w:t>)</w:t>
      </w:r>
      <w:r w:rsidR="00B519F3" w:rsidRPr="000243AC">
        <w:rPr>
          <w:rFonts w:ascii="Sylfaen" w:hAnsi="Sylfaen" w:cs="DejaVuSans"/>
          <w:b/>
          <w:lang w:val="ka-GE"/>
        </w:rPr>
        <w:t>;</w:t>
      </w:r>
    </w:p>
    <w:p w:rsidR="00651B4E" w:rsidRPr="000243AC" w:rsidRDefault="00FB6CC6" w:rsidP="00CD5832">
      <w:pPr>
        <w:jc w:val="both"/>
        <w:rPr>
          <w:rFonts w:ascii="Sylfaen" w:hAnsi="Sylfaen"/>
          <w:b/>
          <w:lang w:val="ka-GE"/>
        </w:rPr>
      </w:pPr>
      <w:r w:rsidRPr="000243AC">
        <w:rPr>
          <w:rFonts w:ascii="Sylfaen" w:hAnsi="Sylfaen"/>
          <w:b/>
          <w:lang w:val="ka-GE"/>
        </w:rPr>
        <w:t>4</w:t>
      </w:r>
      <w:r w:rsidR="00651B4E" w:rsidRPr="000243AC">
        <w:rPr>
          <w:rFonts w:ascii="Sylfaen" w:hAnsi="Sylfaen"/>
          <w:b/>
          <w:lang w:val="ka-GE"/>
        </w:rPr>
        <w:t xml:space="preserve">/ </w:t>
      </w:r>
      <w:r w:rsidRPr="000243AC">
        <w:rPr>
          <w:rFonts w:ascii="Sylfaen" w:hAnsi="Sylfaen"/>
          <w:b/>
          <w:lang w:val="ka-GE"/>
        </w:rPr>
        <w:t xml:space="preserve"> </w:t>
      </w:r>
      <w:r w:rsidR="00651B4E" w:rsidRPr="000243AC">
        <w:rPr>
          <w:rFonts w:ascii="Sylfaen" w:hAnsi="Sylfaen" w:cs="AcadMtavr"/>
          <w:b/>
          <w:bCs/>
          <w:lang w:val="ka-GE"/>
        </w:rPr>
        <w:t>ალექსანდრე ხვედელიძე  (</w:t>
      </w:r>
      <w:r w:rsidR="00651B4E" w:rsidRPr="000243AC">
        <w:rPr>
          <w:rFonts w:ascii="Sylfaen" w:hAnsi="Sylfaen" w:cs="Sylfaen"/>
          <w:b/>
          <w:bCs/>
          <w:lang w:val="ka-GE"/>
        </w:rPr>
        <w:t>დაბადებული</w:t>
      </w:r>
      <w:r w:rsidR="00651B4E" w:rsidRPr="000243AC">
        <w:rPr>
          <w:rFonts w:ascii="Sylfaen" w:hAnsi="Sylfaen" w:cs="AcadMtavr"/>
          <w:b/>
          <w:bCs/>
          <w:lang w:val="ka-GE"/>
        </w:rPr>
        <w:t xml:space="preserve"> </w:t>
      </w:r>
      <w:r w:rsidR="00651B4E" w:rsidRPr="000243AC">
        <w:rPr>
          <w:rFonts w:ascii="Sylfaen" w:hAnsi="Sylfaen"/>
          <w:b/>
          <w:lang w:val="ka-GE"/>
        </w:rPr>
        <w:t xml:space="preserve">21.10.1965 </w:t>
      </w:r>
      <w:r w:rsidR="00651B4E" w:rsidRPr="000243AC">
        <w:rPr>
          <w:rFonts w:ascii="Sylfaen" w:hAnsi="Sylfaen" w:cs="Sylfaen"/>
          <w:b/>
          <w:bCs/>
          <w:lang w:val="ka-GE"/>
        </w:rPr>
        <w:t>წ</w:t>
      </w:r>
      <w:r w:rsidR="00651B4E" w:rsidRPr="000243AC">
        <w:rPr>
          <w:rFonts w:ascii="Sylfaen" w:hAnsi="Sylfaen" w:cs="AcadMtavr"/>
          <w:b/>
          <w:bCs/>
          <w:lang w:val="ka-GE"/>
        </w:rPr>
        <w:t xml:space="preserve">.,  </w:t>
      </w:r>
      <w:r w:rsidR="00651B4E" w:rsidRPr="000243AC">
        <w:rPr>
          <w:rFonts w:ascii="Sylfaen" w:hAnsi="Sylfaen" w:cs="Sylfaen"/>
          <w:b/>
          <w:bCs/>
          <w:lang w:val="ka-GE"/>
        </w:rPr>
        <w:t>პირადი</w:t>
      </w:r>
      <w:r w:rsidR="00651B4E" w:rsidRPr="000243AC">
        <w:rPr>
          <w:rFonts w:ascii="Sylfaen" w:hAnsi="Sylfaen" w:cs="AcadMtavr"/>
          <w:b/>
          <w:bCs/>
          <w:lang w:val="ka-GE"/>
        </w:rPr>
        <w:t xml:space="preserve"> №</w:t>
      </w:r>
      <w:r w:rsidR="00651B4E" w:rsidRPr="000243AC">
        <w:rPr>
          <w:rFonts w:ascii="Sylfaen" w:hAnsi="Sylfaen"/>
          <w:b/>
        </w:rPr>
        <w:t>01014002287</w:t>
      </w:r>
      <w:r w:rsidR="00651B4E" w:rsidRPr="000243AC">
        <w:rPr>
          <w:rFonts w:ascii="Sylfaen" w:hAnsi="Sylfaen" w:cs="AcadMtavr"/>
          <w:b/>
          <w:bCs/>
          <w:lang w:val="ka-GE"/>
        </w:rPr>
        <w:t>)</w:t>
      </w:r>
      <w:r w:rsidR="00B519F3" w:rsidRPr="000243AC">
        <w:rPr>
          <w:rFonts w:ascii="Sylfaen" w:hAnsi="Sylfaen" w:cs="AcadMtavr"/>
          <w:b/>
          <w:bCs/>
          <w:lang w:val="ka-GE"/>
        </w:rPr>
        <w:t>;</w:t>
      </w:r>
      <w:r w:rsidR="00651B4E" w:rsidRPr="000243AC">
        <w:rPr>
          <w:rFonts w:ascii="Sylfaen" w:hAnsi="Sylfaen" w:cs="AcadMtavr"/>
          <w:b/>
          <w:bCs/>
          <w:lang w:val="ka-GE"/>
        </w:rPr>
        <w:t xml:space="preserve"> </w:t>
      </w:r>
    </w:p>
    <w:p w:rsidR="00651B4E" w:rsidRPr="000243AC" w:rsidRDefault="00FB6CC6" w:rsidP="00CD5832">
      <w:pPr>
        <w:jc w:val="both"/>
        <w:rPr>
          <w:rFonts w:ascii="Sylfaen" w:hAnsi="Sylfaen"/>
          <w:b/>
          <w:lang w:val="ka-GE"/>
        </w:rPr>
      </w:pPr>
      <w:r w:rsidRPr="000243AC">
        <w:rPr>
          <w:rFonts w:ascii="Sylfaen" w:hAnsi="Sylfaen" w:cs="AcadMtavr"/>
          <w:b/>
          <w:bCs/>
          <w:lang w:val="ka-GE"/>
        </w:rPr>
        <w:t xml:space="preserve"> 5</w:t>
      </w:r>
      <w:r w:rsidR="00651B4E" w:rsidRPr="000243AC">
        <w:rPr>
          <w:rFonts w:ascii="Sylfaen" w:hAnsi="Sylfaen" w:cs="AcadMtavr"/>
          <w:b/>
          <w:bCs/>
          <w:lang w:val="ka-GE"/>
        </w:rPr>
        <w:t xml:space="preserve">/ </w:t>
      </w:r>
      <w:r w:rsidR="00651B4E" w:rsidRPr="000243AC">
        <w:rPr>
          <w:rFonts w:ascii="Sylfaen" w:eastAsia="Times New Roman" w:hAnsi="Sylfaen" w:cs="Arial"/>
          <w:b/>
          <w:color w:val="222222"/>
          <w:lang w:val="ka-GE"/>
        </w:rPr>
        <w:t xml:space="preserve">ნატალია კურტანიძე (დაბადებული  19.12.1976 წ.,    </w:t>
      </w:r>
      <w:r w:rsidR="00651B4E" w:rsidRPr="000243AC">
        <w:rPr>
          <w:rFonts w:ascii="Sylfaen" w:hAnsi="Sylfaen" w:cs="Sylfaen"/>
          <w:b/>
          <w:bCs/>
          <w:lang w:val="ka-GE"/>
        </w:rPr>
        <w:t>პირადი</w:t>
      </w:r>
      <w:r w:rsidR="00651B4E" w:rsidRPr="000243AC">
        <w:rPr>
          <w:rFonts w:ascii="Sylfaen" w:hAnsi="Sylfaen" w:cs="AcadMtavr"/>
          <w:b/>
          <w:bCs/>
          <w:lang w:val="ka-GE"/>
        </w:rPr>
        <w:t xml:space="preserve"> №</w:t>
      </w:r>
      <w:r w:rsidR="00651B4E" w:rsidRPr="000243AC">
        <w:rPr>
          <w:rFonts w:ascii="Sylfaen" w:hAnsi="Sylfaen" w:cs="DejaVuSans"/>
          <w:b/>
        </w:rPr>
        <w:t>01001004354</w:t>
      </w:r>
      <w:r w:rsidR="00651B4E" w:rsidRPr="000243AC">
        <w:rPr>
          <w:rFonts w:ascii="Sylfaen" w:hAnsi="Sylfaen" w:cs="DejaVuSans"/>
          <w:b/>
          <w:lang w:val="ka-GE"/>
        </w:rPr>
        <w:t>)</w:t>
      </w:r>
      <w:r w:rsidR="00B519F3" w:rsidRPr="000243AC">
        <w:rPr>
          <w:rFonts w:ascii="Sylfaen" w:hAnsi="Sylfaen" w:cs="DejaVuSans"/>
          <w:b/>
          <w:lang w:val="ka-GE"/>
        </w:rPr>
        <w:t>;</w:t>
      </w:r>
    </w:p>
    <w:p w:rsidR="00651B4E" w:rsidRPr="000243AC" w:rsidRDefault="00FB6CC6" w:rsidP="00CD5832">
      <w:pPr>
        <w:pStyle w:val="BodyText"/>
        <w:rPr>
          <w:rFonts w:ascii="Sylfaen" w:hAnsi="Sylfaen" w:cs="Arial"/>
          <w:b/>
          <w:color w:val="222222"/>
          <w:sz w:val="22"/>
          <w:szCs w:val="22"/>
          <w:lang w:val="ka-GE"/>
        </w:rPr>
      </w:pPr>
      <w:r w:rsidRPr="000243AC">
        <w:rPr>
          <w:rFonts w:ascii="Sylfaen" w:hAnsi="Sylfaen"/>
          <w:b/>
          <w:sz w:val="22"/>
          <w:szCs w:val="22"/>
          <w:shd w:val="clear" w:color="auto" w:fill="FFFFFF"/>
          <w:lang w:val="ka-GE"/>
        </w:rPr>
        <w:t xml:space="preserve"> 6</w:t>
      </w:r>
      <w:r w:rsidR="00651B4E" w:rsidRPr="000243AC">
        <w:rPr>
          <w:rFonts w:ascii="Sylfaen" w:hAnsi="Sylfaen"/>
          <w:b/>
          <w:sz w:val="22"/>
          <w:szCs w:val="22"/>
          <w:shd w:val="clear" w:color="auto" w:fill="FFFFFF"/>
          <w:lang w:val="ka-GE"/>
        </w:rPr>
        <w:t xml:space="preserve">/ გოჩა მაჭავარიანი  </w:t>
      </w:r>
      <w:r w:rsidR="00651B4E" w:rsidRPr="000243AC">
        <w:rPr>
          <w:rFonts w:ascii="Sylfaen" w:hAnsi="Sylfaen" w:cs="Arial"/>
          <w:b/>
          <w:color w:val="222222"/>
          <w:sz w:val="22"/>
          <w:szCs w:val="22"/>
          <w:lang w:val="ka-GE"/>
        </w:rPr>
        <w:t>(დაბადებული 03.01.1964  წ., </w:t>
      </w:r>
      <w:r w:rsidR="00651B4E" w:rsidRPr="000243AC">
        <w:rPr>
          <w:rFonts w:ascii="Sylfaen" w:hAnsi="Sylfaen" w:cs="Arial"/>
          <w:b/>
          <w:bCs/>
          <w:color w:val="222222"/>
          <w:sz w:val="22"/>
          <w:szCs w:val="22"/>
          <w:lang w:val="ka-GE"/>
        </w:rPr>
        <w:t> </w:t>
      </w:r>
      <w:r w:rsidR="00651B4E" w:rsidRPr="000243AC">
        <w:rPr>
          <w:rFonts w:ascii="Sylfaen" w:hAnsi="Sylfaen" w:cs="Arial"/>
          <w:b/>
          <w:color w:val="222222"/>
          <w:sz w:val="22"/>
          <w:szCs w:val="22"/>
          <w:lang w:val="ka-GE"/>
        </w:rPr>
        <w:t>პირადი №</w:t>
      </w:r>
      <w:r w:rsidR="00651B4E" w:rsidRPr="000243AC">
        <w:rPr>
          <w:rFonts w:ascii="Sylfaen" w:hAnsi="Sylfaen" w:cs="Arial"/>
          <w:b/>
          <w:color w:val="222222"/>
          <w:sz w:val="22"/>
          <w:szCs w:val="22"/>
        </w:rPr>
        <w:t>01026000757</w:t>
      </w:r>
      <w:r w:rsidR="00651B4E" w:rsidRPr="000243AC">
        <w:rPr>
          <w:rFonts w:ascii="Sylfaen" w:hAnsi="Sylfaen" w:cs="Arial"/>
          <w:b/>
          <w:color w:val="222222"/>
          <w:sz w:val="22"/>
          <w:szCs w:val="22"/>
          <w:lang w:val="ka-GE"/>
        </w:rPr>
        <w:t>)</w:t>
      </w:r>
      <w:r w:rsidR="00B519F3" w:rsidRPr="000243AC">
        <w:rPr>
          <w:rFonts w:ascii="Sylfaen" w:hAnsi="Sylfaen" w:cs="Arial"/>
          <w:b/>
          <w:color w:val="222222"/>
          <w:sz w:val="22"/>
          <w:szCs w:val="22"/>
          <w:lang w:val="ka-GE"/>
        </w:rPr>
        <w:t>;</w:t>
      </w:r>
    </w:p>
    <w:p w:rsidR="00651B4E" w:rsidRPr="000243AC" w:rsidRDefault="00651B4E" w:rsidP="00CD5832">
      <w:pPr>
        <w:pStyle w:val="BodyText"/>
        <w:rPr>
          <w:rFonts w:ascii="Sylfaen" w:hAnsi="Sylfaen"/>
          <w:b/>
          <w:sz w:val="22"/>
          <w:szCs w:val="22"/>
          <w:shd w:val="clear" w:color="auto" w:fill="FFFFFF"/>
          <w:lang w:val="ka-GE"/>
        </w:rPr>
      </w:pPr>
    </w:p>
    <w:p w:rsidR="00651B4E" w:rsidRPr="000243AC" w:rsidRDefault="007E31B8" w:rsidP="00CD5832">
      <w:pPr>
        <w:jc w:val="both"/>
        <w:rPr>
          <w:rFonts w:ascii="Sylfaen" w:eastAsia="Times New Roman" w:hAnsi="Sylfaen" w:cs="Arial"/>
          <w:b/>
          <w:color w:val="000000"/>
          <w:lang w:val="ka-GE"/>
        </w:rPr>
      </w:pPr>
      <w:r w:rsidRPr="000243AC">
        <w:rPr>
          <w:rStyle w:val="Strong"/>
          <w:rFonts w:ascii="Sylfaen" w:eastAsia="Calibri" w:hAnsi="Sylfaen" w:cs="Sylfaen"/>
          <w:lang w:val="ka-GE"/>
        </w:rPr>
        <w:t xml:space="preserve"> </w:t>
      </w:r>
      <w:r w:rsidR="00FB6CC6" w:rsidRPr="000243AC">
        <w:rPr>
          <w:rStyle w:val="Strong"/>
          <w:rFonts w:ascii="Sylfaen" w:eastAsia="Calibri" w:hAnsi="Sylfaen" w:cs="Sylfaen"/>
          <w:lang w:val="ka-GE"/>
        </w:rPr>
        <w:t>7</w:t>
      </w:r>
      <w:r w:rsidR="00651B4E" w:rsidRPr="000243AC">
        <w:rPr>
          <w:rStyle w:val="Strong"/>
          <w:rFonts w:ascii="Sylfaen" w:eastAsia="Calibri" w:hAnsi="Sylfaen" w:cs="Sylfaen"/>
          <w:lang w:val="ka-GE"/>
        </w:rPr>
        <w:t xml:space="preserve">/ </w:t>
      </w:r>
      <w:r w:rsidR="00651B4E" w:rsidRPr="000243AC">
        <w:rPr>
          <w:rFonts w:ascii="Sylfaen" w:eastAsia="Times New Roman" w:hAnsi="Sylfaen" w:cs="Arial"/>
          <w:b/>
          <w:color w:val="222222"/>
          <w:lang w:val="ka-GE"/>
        </w:rPr>
        <w:t>გაიოზ მონიავა (დაბადებული 04.03.1958  წ., </w:t>
      </w:r>
      <w:r w:rsidR="00651B4E" w:rsidRPr="000243AC">
        <w:rPr>
          <w:rFonts w:ascii="Sylfaen" w:eastAsia="Times New Roman" w:hAnsi="Sylfaen" w:cs="Arial"/>
          <w:b/>
          <w:bCs/>
          <w:color w:val="222222"/>
          <w:lang w:val="ka-GE"/>
        </w:rPr>
        <w:t> </w:t>
      </w:r>
      <w:r w:rsidR="00651B4E" w:rsidRPr="000243AC">
        <w:rPr>
          <w:rFonts w:ascii="Sylfaen" w:eastAsia="Times New Roman" w:hAnsi="Sylfaen" w:cs="Arial"/>
          <w:b/>
          <w:color w:val="222222"/>
          <w:lang w:val="ka-GE"/>
        </w:rPr>
        <w:t>პირადი №</w:t>
      </w:r>
      <w:r w:rsidR="00651B4E" w:rsidRPr="000243AC">
        <w:rPr>
          <w:rFonts w:ascii="Sylfaen" w:eastAsia="Times New Roman" w:hAnsi="Sylfaen" w:cs="Arial"/>
          <w:b/>
          <w:color w:val="222222"/>
        </w:rPr>
        <w:t>01009006606</w:t>
      </w:r>
      <w:r w:rsidR="00651B4E" w:rsidRPr="000243AC">
        <w:rPr>
          <w:rFonts w:ascii="Sylfaen" w:eastAsia="Times New Roman" w:hAnsi="Sylfaen" w:cs="Arial"/>
          <w:b/>
          <w:color w:val="222222"/>
          <w:lang w:val="ka-GE"/>
        </w:rPr>
        <w:t>)</w:t>
      </w:r>
      <w:r w:rsidR="00B519F3" w:rsidRPr="000243AC">
        <w:rPr>
          <w:rFonts w:ascii="Sylfaen" w:eastAsia="Times New Roman" w:hAnsi="Sylfaen" w:cs="Arial"/>
          <w:b/>
          <w:color w:val="222222"/>
          <w:lang w:val="ka-GE"/>
        </w:rPr>
        <w:t>;</w:t>
      </w:r>
    </w:p>
    <w:p w:rsidR="00651B4E" w:rsidRPr="000243AC" w:rsidRDefault="007E31B8" w:rsidP="00CD5832">
      <w:pPr>
        <w:jc w:val="both"/>
        <w:rPr>
          <w:rFonts w:ascii="Sylfaen" w:hAnsi="Sylfaen" w:cs="DejaVuSans"/>
          <w:b/>
          <w:lang w:val="ka-GE"/>
        </w:rPr>
      </w:pPr>
      <w:r w:rsidRPr="000243AC">
        <w:rPr>
          <w:rFonts w:ascii="Sylfaen" w:eastAsia="Times New Roman" w:hAnsi="Sylfaen" w:cs="Arial"/>
          <w:b/>
          <w:color w:val="222222"/>
          <w:lang w:val="ka-GE"/>
        </w:rPr>
        <w:t xml:space="preserve"> </w:t>
      </w:r>
      <w:r w:rsidR="00FB6CC6" w:rsidRPr="000243AC">
        <w:rPr>
          <w:rFonts w:ascii="Sylfaen" w:eastAsia="Times New Roman" w:hAnsi="Sylfaen" w:cs="Arial"/>
          <w:b/>
          <w:color w:val="222222"/>
          <w:lang w:val="ka-GE"/>
        </w:rPr>
        <w:t>8</w:t>
      </w:r>
      <w:r w:rsidR="00651B4E" w:rsidRPr="000243AC">
        <w:rPr>
          <w:rFonts w:ascii="Sylfaen" w:eastAsia="Times New Roman" w:hAnsi="Sylfaen" w:cs="Arial"/>
          <w:b/>
          <w:color w:val="222222"/>
          <w:lang w:val="ka-GE"/>
        </w:rPr>
        <w:t xml:space="preserve">/ ია ხურცილავა  (დაბადებული    23.03.1978 წ.,  პირადი № </w:t>
      </w:r>
      <w:r w:rsidR="00651B4E" w:rsidRPr="000243AC">
        <w:rPr>
          <w:rFonts w:ascii="Sylfaen" w:hAnsi="Sylfaen" w:cs="DejaVuSans"/>
          <w:b/>
        </w:rPr>
        <w:t>01013002510</w:t>
      </w:r>
      <w:r w:rsidR="00651B4E" w:rsidRPr="000243AC">
        <w:rPr>
          <w:rFonts w:ascii="Sylfaen" w:hAnsi="Sylfaen" w:cs="DejaVuSans"/>
          <w:b/>
          <w:lang w:val="ka-GE"/>
        </w:rPr>
        <w:t>)</w:t>
      </w:r>
      <w:r w:rsidR="00B519F3" w:rsidRPr="000243AC">
        <w:rPr>
          <w:rFonts w:ascii="Sylfaen" w:hAnsi="Sylfaen" w:cs="DejaVuSans"/>
          <w:b/>
          <w:lang w:val="ka-GE"/>
        </w:rPr>
        <w:t>;</w:t>
      </w:r>
    </w:p>
    <w:p w:rsidR="00CC5E0F" w:rsidRPr="000243AC" w:rsidRDefault="00CC5E0F" w:rsidP="00CD5832">
      <w:pPr>
        <w:jc w:val="both"/>
        <w:rPr>
          <w:rFonts w:ascii="Sylfaen" w:eastAsia="Times New Roman" w:hAnsi="Sylfaen" w:cs="Arial"/>
          <w:b/>
          <w:color w:val="222222"/>
          <w:lang w:val="ka-GE"/>
        </w:rPr>
      </w:pPr>
      <w:r w:rsidRPr="000243AC">
        <w:rPr>
          <w:rFonts w:ascii="Sylfaen" w:hAnsi="Sylfaen" w:cs="DejaVuSans"/>
          <w:b/>
          <w:lang w:val="ka-GE"/>
        </w:rPr>
        <w:t xml:space="preserve"> </w:t>
      </w:r>
      <w:r w:rsidR="00FB6CC6" w:rsidRPr="000243AC">
        <w:rPr>
          <w:rFonts w:ascii="Sylfaen" w:hAnsi="Sylfaen" w:cs="AcadMtavr"/>
          <w:b/>
          <w:bCs/>
          <w:lang w:val="ka-GE"/>
        </w:rPr>
        <w:t xml:space="preserve">9/ </w:t>
      </w:r>
      <w:r w:rsidR="00FB6CC6" w:rsidRPr="000243AC">
        <w:rPr>
          <w:rFonts w:ascii="Sylfaen" w:eastAsia="Times New Roman" w:hAnsi="Sylfaen" w:cs="Arial"/>
          <w:b/>
          <w:bCs/>
          <w:color w:val="222222"/>
          <w:lang w:val="ru-RU"/>
        </w:rPr>
        <w:t>ზურაბ ზოიძე</w:t>
      </w:r>
      <w:r w:rsidR="00FB6CC6" w:rsidRPr="000243AC">
        <w:rPr>
          <w:rFonts w:ascii="Sylfaen" w:eastAsia="Times New Roman" w:hAnsi="Sylfaen" w:cs="Arial"/>
          <w:b/>
          <w:color w:val="000000"/>
          <w:lang w:val="ka-GE"/>
        </w:rPr>
        <w:t> (დაბადებული </w:t>
      </w:r>
      <w:r w:rsidR="00FB6CC6" w:rsidRPr="000243AC">
        <w:rPr>
          <w:rFonts w:ascii="Sylfaen" w:eastAsia="Times New Roman" w:hAnsi="Sylfaen" w:cs="Arial"/>
          <w:b/>
          <w:color w:val="222222"/>
          <w:lang w:val="it-IT"/>
        </w:rPr>
        <w:t>27.11.1969 </w:t>
      </w:r>
      <w:r w:rsidR="00FB6CC6" w:rsidRPr="000243AC">
        <w:rPr>
          <w:rFonts w:ascii="Sylfaen" w:eastAsia="Times New Roman" w:hAnsi="Sylfaen" w:cs="Arial"/>
          <w:b/>
          <w:color w:val="000000"/>
          <w:lang w:val="ka-GE"/>
        </w:rPr>
        <w:t>წ.</w:t>
      </w:r>
      <w:r w:rsidRPr="000243AC">
        <w:rPr>
          <w:rFonts w:ascii="Sylfaen" w:eastAsia="Times New Roman" w:hAnsi="Sylfaen" w:cs="Arial"/>
          <w:b/>
          <w:color w:val="000000"/>
          <w:lang w:val="ka-GE"/>
        </w:rPr>
        <w:t xml:space="preserve">, </w:t>
      </w:r>
      <w:r w:rsidR="00FB6CC6" w:rsidRPr="000243AC">
        <w:rPr>
          <w:rFonts w:ascii="Sylfaen" w:eastAsia="Times New Roman" w:hAnsi="Sylfaen" w:cs="Arial"/>
          <w:b/>
          <w:color w:val="000000"/>
          <w:lang w:val="ka-GE"/>
        </w:rPr>
        <w:t xml:space="preserve"> პირადი №</w:t>
      </w:r>
      <w:r w:rsidR="00FB6CC6" w:rsidRPr="000243AC">
        <w:rPr>
          <w:rFonts w:ascii="Sylfaen" w:eastAsia="Times New Roman" w:hAnsi="Sylfaen" w:cs="Arial"/>
          <w:b/>
          <w:color w:val="222222"/>
          <w:lang w:val="it-IT"/>
        </w:rPr>
        <w:t>01008006812</w:t>
      </w:r>
      <w:r w:rsidR="00FB6CC6" w:rsidRPr="000243AC">
        <w:rPr>
          <w:rFonts w:ascii="Sylfaen" w:eastAsia="Times New Roman" w:hAnsi="Sylfaen" w:cs="Arial"/>
          <w:b/>
          <w:color w:val="222222"/>
          <w:lang w:val="ka-GE"/>
        </w:rPr>
        <w:t>)</w:t>
      </w:r>
      <w:r w:rsidR="00B519F3" w:rsidRPr="000243AC">
        <w:rPr>
          <w:rFonts w:ascii="Sylfaen" w:eastAsia="Times New Roman" w:hAnsi="Sylfaen" w:cs="Arial"/>
          <w:b/>
          <w:color w:val="222222"/>
          <w:lang w:val="ka-GE"/>
        </w:rPr>
        <w:t>;</w:t>
      </w:r>
    </w:p>
    <w:p w:rsidR="00CC5E0F" w:rsidRPr="000243AC" w:rsidRDefault="00CC5E0F" w:rsidP="00CD5832">
      <w:pPr>
        <w:shd w:val="clear" w:color="auto" w:fill="FFFFFF"/>
        <w:spacing w:before="100" w:beforeAutospacing="1" w:after="100" w:afterAutospacing="1" w:line="240" w:lineRule="auto"/>
        <w:jc w:val="both"/>
        <w:rPr>
          <w:rFonts w:ascii="Sylfaen" w:hAnsi="Sylfaen"/>
          <w:b/>
          <w:lang w:val="ka-GE"/>
        </w:rPr>
      </w:pPr>
      <w:r w:rsidRPr="000243AC">
        <w:rPr>
          <w:rFonts w:ascii="Sylfaen" w:eastAsia="Times New Roman" w:hAnsi="Sylfaen" w:cs="Arial"/>
          <w:b/>
          <w:color w:val="222222"/>
          <w:lang w:val="ka-GE"/>
        </w:rPr>
        <w:t xml:space="preserve"> </w:t>
      </w:r>
      <w:r w:rsidR="00FB6CC6" w:rsidRPr="000243AC">
        <w:rPr>
          <w:rFonts w:ascii="Sylfaen" w:eastAsia="Times New Roman" w:hAnsi="Sylfaen" w:cs="Arial"/>
          <w:b/>
          <w:color w:val="222222"/>
          <w:lang w:val="ka-GE"/>
        </w:rPr>
        <w:t>10/ ა</w:t>
      </w:r>
      <w:r w:rsidR="00CE3C02" w:rsidRPr="000243AC">
        <w:rPr>
          <w:rFonts w:ascii="Sylfaen" w:eastAsia="Times New Roman" w:hAnsi="Sylfaen" w:cs="Arial"/>
          <w:b/>
          <w:color w:val="222222"/>
          <w:lang w:val="ka-GE"/>
        </w:rPr>
        <w:t>კაკი დავითულიანი</w:t>
      </w:r>
      <w:r w:rsidR="00B519F3" w:rsidRPr="000243AC">
        <w:rPr>
          <w:rFonts w:ascii="Sylfaen" w:eastAsia="Times New Roman" w:hAnsi="Sylfaen" w:cs="Arial"/>
          <w:b/>
          <w:color w:val="222222"/>
          <w:lang w:val="ka-GE"/>
        </w:rPr>
        <w:t xml:space="preserve">  </w:t>
      </w:r>
      <w:r w:rsidR="00B519F3" w:rsidRPr="000243AC">
        <w:rPr>
          <w:rFonts w:ascii="Sylfaen" w:hAnsi="Sylfaen"/>
          <w:b/>
          <w:lang w:val="ka-GE"/>
        </w:rPr>
        <w:t xml:space="preserve">(დაბადებული 01.06.1975 წ.,   </w:t>
      </w:r>
      <w:r w:rsidR="00B519F3" w:rsidRPr="000243AC">
        <w:rPr>
          <w:rFonts w:ascii="Sylfaen" w:hAnsi="Sylfaen" w:cs="Sylfaen"/>
          <w:b/>
          <w:bCs/>
          <w:lang w:val="ka-GE"/>
        </w:rPr>
        <w:t>პირადი</w:t>
      </w:r>
      <w:r w:rsidR="00B519F3" w:rsidRPr="000243AC">
        <w:rPr>
          <w:rFonts w:ascii="Sylfaen" w:hAnsi="Sylfaen" w:cs="AcadMtavr"/>
          <w:b/>
          <w:bCs/>
          <w:lang w:val="ka-GE"/>
        </w:rPr>
        <w:t xml:space="preserve"> №</w:t>
      </w:r>
      <w:r w:rsidR="00B519F3" w:rsidRPr="000243AC">
        <w:rPr>
          <w:rFonts w:ascii="Sylfaen" w:hAnsi="Sylfaen"/>
          <w:b/>
          <w:lang w:val="ka-GE"/>
        </w:rPr>
        <w:t xml:space="preserve"> </w:t>
      </w:r>
      <w:r w:rsidR="00B519F3" w:rsidRPr="000243AC">
        <w:rPr>
          <w:rFonts w:ascii="Sylfaen" w:hAnsi="Sylfaen" w:cs="DejaVuSans"/>
          <w:b/>
        </w:rPr>
        <w:t>12001031106</w:t>
      </w:r>
      <w:r w:rsidR="00B519F3" w:rsidRPr="000243AC">
        <w:rPr>
          <w:rFonts w:ascii="Sylfaen" w:hAnsi="Sylfaen" w:cs="DejaVuSans"/>
          <w:b/>
          <w:lang w:val="ka-GE"/>
        </w:rPr>
        <w:t>);</w:t>
      </w:r>
    </w:p>
    <w:p w:rsidR="00FB6CC6" w:rsidRPr="000243AC" w:rsidRDefault="00FB6CC6" w:rsidP="00CD5832">
      <w:pPr>
        <w:jc w:val="both"/>
        <w:rPr>
          <w:rFonts w:ascii="Sylfaen" w:eastAsia="Times New Roman" w:hAnsi="Sylfaen" w:cs="Arial"/>
          <w:b/>
          <w:color w:val="222222"/>
          <w:lang w:val="ka-GE"/>
        </w:rPr>
      </w:pPr>
    </w:p>
    <w:p w:rsidR="00651B4E" w:rsidRPr="000243AC" w:rsidRDefault="00FB6CC6" w:rsidP="00CD5832">
      <w:pPr>
        <w:jc w:val="both"/>
        <w:rPr>
          <w:rFonts w:ascii="Sylfaen" w:hAnsi="Sylfaen" w:cs="AcadMtavr"/>
          <w:b/>
          <w:bCs/>
          <w:lang w:val="ka-GE"/>
        </w:rPr>
      </w:pPr>
      <w:r w:rsidRPr="000243AC">
        <w:rPr>
          <w:rFonts w:ascii="Sylfaen" w:eastAsia="Times New Roman" w:hAnsi="Sylfaen" w:cs="Arial"/>
          <w:b/>
          <w:color w:val="222222"/>
          <w:lang w:val="ka-GE"/>
        </w:rPr>
        <w:lastRenderedPageBreak/>
        <w:t xml:space="preserve">   </w:t>
      </w:r>
      <w:r w:rsidR="00651B4E" w:rsidRPr="000243AC">
        <w:rPr>
          <w:rFonts w:ascii="Sylfaen" w:eastAsia="Times New Roman" w:hAnsi="Sylfaen" w:cs="Arial"/>
          <w:b/>
          <w:color w:val="222222"/>
          <w:lang w:val="ka-GE"/>
        </w:rPr>
        <w:t>1</w:t>
      </w:r>
      <w:r w:rsidR="00F52331" w:rsidRPr="000243AC">
        <w:rPr>
          <w:rFonts w:ascii="Sylfaen" w:eastAsia="Times New Roman" w:hAnsi="Sylfaen" w:cs="Arial"/>
          <w:b/>
          <w:color w:val="222222"/>
          <w:lang w:val="ka-GE"/>
        </w:rPr>
        <w:t xml:space="preserve">1/ </w:t>
      </w:r>
      <w:proofErr w:type="spellStart"/>
      <w:r w:rsidR="00651B4E" w:rsidRPr="000243AC">
        <w:rPr>
          <w:rFonts w:ascii="Sylfaen" w:eastAsia="Times New Roman" w:hAnsi="Sylfaen" w:cs="Arial"/>
          <w:b/>
          <w:bCs/>
          <w:color w:val="222222"/>
        </w:rPr>
        <w:t>გიორგი</w:t>
      </w:r>
      <w:proofErr w:type="spellEnd"/>
      <w:r w:rsidR="00651B4E" w:rsidRPr="000243AC">
        <w:rPr>
          <w:rFonts w:ascii="Sylfaen" w:eastAsia="Times New Roman" w:hAnsi="Sylfaen" w:cs="Arial"/>
          <w:b/>
          <w:bCs/>
          <w:color w:val="222222"/>
        </w:rPr>
        <w:t xml:space="preserve"> </w:t>
      </w:r>
      <w:proofErr w:type="spellStart"/>
      <w:r w:rsidR="00651B4E" w:rsidRPr="000243AC">
        <w:rPr>
          <w:rFonts w:ascii="Sylfaen" w:eastAsia="Times New Roman" w:hAnsi="Sylfaen" w:cs="Arial"/>
          <w:b/>
          <w:bCs/>
          <w:color w:val="222222"/>
        </w:rPr>
        <w:t>კობახიძე</w:t>
      </w:r>
      <w:proofErr w:type="spellEnd"/>
      <w:r w:rsidR="00651B4E" w:rsidRPr="000243AC">
        <w:rPr>
          <w:rFonts w:ascii="Sylfaen" w:eastAsia="Times New Roman" w:hAnsi="Sylfaen" w:cs="Arial"/>
          <w:b/>
          <w:bCs/>
          <w:color w:val="222222"/>
        </w:rPr>
        <w:t xml:space="preserve"> </w:t>
      </w:r>
      <w:r w:rsidR="00651B4E" w:rsidRPr="000243AC">
        <w:rPr>
          <w:rFonts w:ascii="Sylfaen" w:eastAsia="Times New Roman" w:hAnsi="Sylfaen" w:cs="Arial"/>
          <w:b/>
          <w:bCs/>
          <w:color w:val="222222"/>
          <w:lang w:val="ka-GE"/>
        </w:rPr>
        <w:t xml:space="preserve">     </w:t>
      </w:r>
      <w:r w:rsidR="00651B4E" w:rsidRPr="000243AC">
        <w:rPr>
          <w:rFonts w:ascii="Sylfaen" w:hAnsi="Sylfaen" w:cs="AcadMtavr"/>
          <w:b/>
          <w:bCs/>
          <w:lang w:val="ka-GE"/>
        </w:rPr>
        <w:t>(</w:t>
      </w:r>
      <w:r w:rsidR="00651B4E" w:rsidRPr="000243AC">
        <w:rPr>
          <w:rFonts w:ascii="Sylfaen" w:hAnsi="Sylfaen" w:cs="Sylfaen"/>
          <w:b/>
          <w:bCs/>
          <w:lang w:val="ka-GE"/>
        </w:rPr>
        <w:t>დაბადებული</w:t>
      </w:r>
      <w:r w:rsidR="00651B4E" w:rsidRPr="000243AC">
        <w:rPr>
          <w:rFonts w:ascii="Sylfaen" w:hAnsi="Sylfaen" w:cs="AcadMtavr"/>
          <w:b/>
          <w:bCs/>
          <w:lang w:val="ka-GE"/>
        </w:rPr>
        <w:t xml:space="preserve"> </w:t>
      </w:r>
      <w:r w:rsidR="00651B4E" w:rsidRPr="000243AC">
        <w:rPr>
          <w:rFonts w:ascii="Sylfaen" w:hAnsi="Sylfaen"/>
          <w:b/>
          <w:lang w:val="ka-GE"/>
        </w:rPr>
        <w:t xml:space="preserve">23.11.1953 </w:t>
      </w:r>
      <w:r w:rsidR="00651B4E" w:rsidRPr="000243AC">
        <w:rPr>
          <w:rFonts w:ascii="Sylfaen" w:hAnsi="Sylfaen" w:cs="Sylfaen"/>
          <w:b/>
          <w:bCs/>
          <w:lang w:val="ka-GE"/>
        </w:rPr>
        <w:t>წ</w:t>
      </w:r>
      <w:r w:rsidR="00651B4E" w:rsidRPr="000243AC">
        <w:rPr>
          <w:rFonts w:ascii="Sylfaen" w:hAnsi="Sylfaen" w:cs="AcadMtavr"/>
          <w:b/>
          <w:bCs/>
          <w:lang w:val="ka-GE"/>
        </w:rPr>
        <w:t xml:space="preserve">. , </w:t>
      </w:r>
      <w:r w:rsidR="00651B4E" w:rsidRPr="000243AC">
        <w:rPr>
          <w:rFonts w:ascii="Sylfaen" w:hAnsi="Sylfaen" w:cs="Sylfaen"/>
          <w:b/>
          <w:bCs/>
          <w:lang w:val="ka-GE"/>
        </w:rPr>
        <w:t>პირადი</w:t>
      </w:r>
      <w:r w:rsidR="00651B4E" w:rsidRPr="000243AC">
        <w:rPr>
          <w:rFonts w:ascii="Sylfaen" w:hAnsi="Sylfaen" w:cs="AcadMtavr"/>
          <w:b/>
          <w:bCs/>
          <w:lang w:val="ka-GE"/>
        </w:rPr>
        <w:t xml:space="preserve"> №</w:t>
      </w:r>
      <w:r w:rsidR="00651B4E" w:rsidRPr="000243AC">
        <w:rPr>
          <w:rFonts w:ascii="Sylfaen" w:hAnsi="Sylfaen"/>
          <w:b/>
          <w:lang w:val="ka-GE"/>
        </w:rPr>
        <w:t>01011021299</w:t>
      </w:r>
      <w:r w:rsidR="00651B4E" w:rsidRPr="000243AC">
        <w:rPr>
          <w:rFonts w:ascii="Sylfaen" w:hAnsi="Sylfaen" w:cs="AcadMtavr"/>
          <w:b/>
          <w:bCs/>
          <w:lang w:val="ka-GE"/>
        </w:rPr>
        <w:t>)</w:t>
      </w:r>
      <w:r w:rsidR="00CE3C02" w:rsidRPr="000243AC">
        <w:rPr>
          <w:rFonts w:ascii="Sylfaen" w:hAnsi="Sylfaen" w:cs="AcadMtavr"/>
          <w:b/>
          <w:bCs/>
          <w:lang w:val="ka-GE"/>
        </w:rPr>
        <w:t>;</w:t>
      </w:r>
    </w:p>
    <w:p w:rsidR="00CE3C02" w:rsidRPr="000243AC" w:rsidRDefault="00B519F3" w:rsidP="00CD5832">
      <w:pPr>
        <w:jc w:val="both"/>
        <w:rPr>
          <w:rFonts w:ascii="Sylfaen" w:hAnsi="Sylfaen"/>
          <w:b/>
          <w:lang w:val="ka-GE"/>
        </w:rPr>
      </w:pPr>
      <w:r w:rsidRPr="000243AC">
        <w:rPr>
          <w:rFonts w:ascii="Sylfaen" w:hAnsi="Sylfaen" w:cs="AcadMtavr"/>
          <w:b/>
          <w:bCs/>
          <w:lang w:val="ka-GE"/>
        </w:rPr>
        <w:t xml:space="preserve">   </w:t>
      </w:r>
      <w:r w:rsidR="00CE3C02" w:rsidRPr="000243AC">
        <w:rPr>
          <w:rFonts w:ascii="Sylfaen" w:hAnsi="Sylfaen" w:cs="AcadMtavr"/>
          <w:b/>
          <w:bCs/>
          <w:lang w:val="ka-GE"/>
        </w:rPr>
        <w:t xml:space="preserve">12/ გელა ქობულაძე </w:t>
      </w:r>
      <w:r w:rsidRPr="000243AC">
        <w:rPr>
          <w:rFonts w:ascii="Sylfaen" w:hAnsi="Sylfaen" w:cs="AcadMtavr"/>
          <w:b/>
          <w:bCs/>
          <w:lang w:val="ka-GE"/>
        </w:rPr>
        <w:t xml:space="preserve"> </w:t>
      </w:r>
      <w:r w:rsidRPr="000243AC">
        <w:rPr>
          <w:rFonts w:ascii="Sylfaen" w:hAnsi="Sylfaen"/>
          <w:b/>
          <w:lang w:val="ka-GE"/>
        </w:rPr>
        <w:t xml:space="preserve">(დაბადებული 30.04.1986 წ.,  </w:t>
      </w:r>
      <w:r w:rsidRPr="000243AC">
        <w:rPr>
          <w:rFonts w:ascii="Sylfaen" w:hAnsi="Sylfaen" w:cs="Sylfaen"/>
          <w:b/>
          <w:bCs/>
          <w:lang w:val="ka-GE"/>
        </w:rPr>
        <w:t>პირადი</w:t>
      </w:r>
      <w:r w:rsidRPr="000243AC">
        <w:rPr>
          <w:rFonts w:ascii="Sylfaen" w:hAnsi="Sylfaen" w:cs="AcadMtavr"/>
          <w:b/>
          <w:bCs/>
          <w:lang w:val="ka-GE"/>
        </w:rPr>
        <w:t xml:space="preserve"> №</w:t>
      </w:r>
      <w:r w:rsidRPr="000243AC">
        <w:rPr>
          <w:rFonts w:ascii="Sylfaen" w:hAnsi="Sylfaen"/>
          <w:b/>
          <w:lang w:val="ka-GE"/>
        </w:rPr>
        <w:t xml:space="preserve"> </w:t>
      </w:r>
      <w:r w:rsidRPr="000243AC">
        <w:rPr>
          <w:rFonts w:ascii="Sylfaen" w:hAnsi="Sylfaen" w:cs="DejaVuSans"/>
          <w:b/>
        </w:rPr>
        <w:t>61006019618</w:t>
      </w:r>
      <w:r w:rsidRPr="000243AC">
        <w:rPr>
          <w:rFonts w:ascii="Sylfaen" w:hAnsi="Sylfaen" w:cs="DejaVuSans"/>
          <w:b/>
          <w:lang w:val="ka-GE"/>
        </w:rPr>
        <w:t>).</w:t>
      </w:r>
    </w:p>
    <w:p w:rsidR="00B306DC" w:rsidRPr="000243AC" w:rsidRDefault="00651B4E" w:rsidP="00CD5832">
      <w:pPr>
        <w:jc w:val="both"/>
        <w:rPr>
          <w:rFonts w:ascii="Sylfaen" w:hAnsi="Sylfaen"/>
          <w:lang w:val="ka-GE"/>
        </w:rPr>
      </w:pPr>
      <w:r w:rsidRPr="000243AC">
        <w:rPr>
          <w:rFonts w:ascii="Sylfaen" w:hAnsi="Sylfaen"/>
          <w:b/>
          <w:lang w:val="ka-GE"/>
        </w:rPr>
        <w:t>სხდომის მომწვევი</w:t>
      </w:r>
      <w:r w:rsidR="00B306DC" w:rsidRPr="000243AC">
        <w:rPr>
          <w:rFonts w:ascii="Sylfaen" w:hAnsi="Sylfaen"/>
          <w:b/>
          <w:lang w:val="ka-GE"/>
        </w:rPr>
        <w:t xml:space="preserve">: </w:t>
      </w:r>
      <w:r w:rsidR="00B306DC" w:rsidRPr="000243AC">
        <w:rPr>
          <w:rFonts w:ascii="Sylfaen" w:hAnsi="Sylfaen"/>
          <w:lang w:val="ka-GE"/>
        </w:rPr>
        <w:t>კავშირის პრეზიდენტი, იოსებ ტყემალაძე</w:t>
      </w:r>
    </w:p>
    <w:p w:rsidR="00651B4E" w:rsidRPr="000243AC" w:rsidRDefault="00F5400D" w:rsidP="00CD5832">
      <w:pPr>
        <w:jc w:val="both"/>
        <w:rPr>
          <w:rFonts w:ascii="Sylfaen" w:hAnsi="Sylfaen"/>
          <w:lang w:val="ka-GE"/>
        </w:rPr>
      </w:pPr>
      <w:r w:rsidRPr="000243AC">
        <w:rPr>
          <w:rFonts w:ascii="Sylfaen" w:hAnsi="Sylfaen"/>
          <w:b/>
          <w:lang w:val="ka-GE"/>
        </w:rPr>
        <w:t>სხდომის თავმჯდომარე</w:t>
      </w:r>
      <w:r w:rsidR="00CE3C02" w:rsidRPr="000243AC">
        <w:rPr>
          <w:rFonts w:ascii="Sylfaen" w:hAnsi="Sylfaen"/>
          <w:b/>
          <w:lang w:val="ka-GE"/>
        </w:rPr>
        <w:t xml:space="preserve">დ არჩეული იქნა: </w:t>
      </w:r>
      <w:r w:rsidR="00CE3C02" w:rsidRPr="000243AC">
        <w:rPr>
          <w:rFonts w:ascii="Sylfaen" w:hAnsi="Sylfaen"/>
          <w:lang w:val="ka-GE"/>
        </w:rPr>
        <w:t>იოსებ ტყემალაძე</w:t>
      </w:r>
    </w:p>
    <w:p w:rsidR="00651B4E" w:rsidRPr="000243AC" w:rsidRDefault="00651B4E" w:rsidP="00CD5832">
      <w:pPr>
        <w:shd w:val="clear" w:color="auto" w:fill="FFFFFF"/>
        <w:spacing w:before="100" w:beforeAutospacing="1" w:after="100" w:afterAutospacing="1" w:line="240" w:lineRule="auto"/>
        <w:jc w:val="both"/>
        <w:rPr>
          <w:rFonts w:ascii="Sylfaen" w:hAnsi="Sylfaen"/>
          <w:lang w:val="ka-GE"/>
        </w:rPr>
      </w:pPr>
      <w:r w:rsidRPr="000243AC">
        <w:rPr>
          <w:rFonts w:ascii="Sylfaen" w:hAnsi="Sylfaen"/>
          <w:lang w:val="ka-GE"/>
        </w:rPr>
        <w:t xml:space="preserve"> </w:t>
      </w:r>
      <w:r w:rsidRPr="000243AC">
        <w:rPr>
          <w:rFonts w:ascii="Sylfaen" w:hAnsi="Sylfaen"/>
          <w:b/>
          <w:lang w:val="ka-GE"/>
        </w:rPr>
        <w:t>სხდომის მდივანი:</w:t>
      </w:r>
      <w:r w:rsidRPr="000243AC">
        <w:rPr>
          <w:rFonts w:ascii="Sylfaen" w:hAnsi="Sylfaen"/>
          <w:lang w:val="ka-GE"/>
        </w:rPr>
        <w:t xml:space="preserve"> გამგეობის მდივანი,  ხატია შელია</w:t>
      </w:r>
    </w:p>
    <w:p w:rsidR="00651B4E" w:rsidRPr="000243AC" w:rsidRDefault="00651B4E" w:rsidP="00CD5832">
      <w:pPr>
        <w:shd w:val="clear" w:color="auto" w:fill="FFFFFF"/>
        <w:spacing w:before="100" w:beforeAutospacing="1" w:after="100" w:afterAutospacing="1" w:line="240" w:lineRule="auto"/>
        <w:jc w:val="both"/>
        <w:rPr>
          <w:rFonts w:ascii="Sylfaen" w:hAnsi="Sylfaen"/>
          <w:lang w:val="ka-GE"/>
        </w:rPr>
      </w:pPr>
      <w:r w:rsidRPr="000243AC">
        <w:rPr>
          <w:rFonts w:ascii="Sylfaen" w:hAnsi="Sylfaen"/>
          <w:b/>
          <w:lang w:val="ka-GE"/>
        </w:rPr>
        <w:t xml:space="preserve">სხდომაზე  დამსწრე  სხვა  პირები:  </w:t>
      </w:r>
      <w:r w:rsidR="00F5400D" w:rsidRPr="000243AC">
        <w:rPr>
          <w:rFonts w:ascii="Sylfaen" w:hAnsi="Sylfaen"/>
          <w:lang w:val="ka-GE"/>
        </w:rPr>
        <w:t>კავშირის ვიცე-პრეზიდენტები</w:t>
      </w:r>
      <w:r w:rsidR="00B306DC" w:rsidRPr="000243AC">
        <w:rPr>
          <w:rFonts w:ascii="Sylfaen" w:hAnsi="Sylfaen"/>
          <w:lang w:val="ka-GE"/>
        </w:rPr>
        <w:t>:</w:t>
      </w:r>
      <w:r w:rsidR="00F5400D" w:rsidRPr="000243AC">
        <w:rPr>
          <w:rFonts w:ascii="Sylfaen" w:hAnsi="Sylfaen"/>
          <w:lang w:val="ka-GE"/>
        </w:rPr>
        <w:t xml:space="preserve"> ლაშა ხურციძე</w:t>
      </w:r>
      <w:r w:rsidR="00B306DC" w:rsidRPr="000243AC">
        <w:rPr>
          <w:rFonts w:ascii="Sylfaen" w:hAnsi="Sylfaen"/>
          <w:lang w:val="ka-GE"/>
        </w:rPr>
        <w:t>,</w:t>
      </w:r>
      <w:r w:rsidR="00F5400D" w:rsidRPr="000243AC">
        <w:rPr>
          <w:rFonts w:ascii="Sylfaen" w:hAnsi="Sylfaen"/>
          <w:lang w:val="ka-GE"/>
        </w:rPr>
        <w:t xml:space="preserve"> ნიკოლოზ ალავიძე</w:t>
      </w:r>
      <w:r w:rsidR="00B306DC" w:rsidRPr="000243AC">
        <w:rPr>
          <w:rFonts w:ascii="Sylfaen" w:hAnsi="Sylfaen"/>
          <w:lang w:val="ka-GE"/>
        </w:rPr>
        <w:t>, თორნიკე გოგებაშვილი</w:t>
      </w:r>
      <w:r w:rsidR="00CE3C02" w:rsidRPr="000243AC">
        <w:rPr>
          <w:rFonts w:ascii="Sylfaen" w:hAnsi="Sylfaen"/>
          <w:lang w:val="ka-GE"/>
        </w:rPr>
        <w:t>,</w:t>
      </w:r>
      <w:r w:rsidR="00B306DC" w:rsidRPr="000243AC">
        <w:rPr>
          <w:rFonts w:ascii="Sylfaen" w:hAnsi="Sylfaen"/>
          <w:lang w:val="ka-GE"/>
        </w:rPr>
        <w:t xml:space="preserve"> სადისციპლინო კომისიის თავმჯდომარე მირიან თავზარაშვილი, </w:t>
      </w:r>
      <w:r w:rsidR="00CE3C02" w:rsidRPr="000243AC">
        <w:rPr>
          <w:rFonts w:ascii="Sylfaen" w:hAnsi="Sylfaen"/>
          <w:lang w:val="ka-GE"/>
        </w:rPr>
        <w:t xml:space="preserve">კლუბი „ბოლნისის ყოჩები“-ს წარმომადგენლები: მორაგბე ლ. </w:t>
      </w:r>
      <w:r w:rsidR="00B65F5F" w:rsidRPr="000243AC">
        <w:rPr>
          <w:rFonts w:ascii="Sylfaen" w:hAnsi="Sylfaen"/>
          <w:lang w:val="ka-GE"/>
        </w:rPr>
        <w:t>გოგოლაძე</w:t>
      </w:r>
      <w:r w:rsidR="00CE3C02" w:rsidRPr="000243AC">
        <w:rPr>
          <w:rFonts w:ascii="Sylfaen" w:hAnsi="Sylfaen"/>
          <w:lang w:val="ka-GE"/>
        </w:rPr>
        <w:t>, ნ. გაფრინდაშვილი, მ. კალანდაძე, კავშირის თანამშრომელი შალვა ხაბულიანი.</w:t>
      </w:r>
    </w:p>
    <w:p w:rsidR="00915368" w:rsidRPr="000243AC" w:rsidRDefault="00915368" w:rsidP="00CD5832">
      <w:pPr>
        <w:jc w:val="both"/>
        <w:rPr>
          <w:rFonts w:ascii="Sylfaen" w:hAnsi="Sylfaen"/>
          <w:b/>
          <w:lang w:val="ka-GE"/>
        </w:rPr>
      </w:pPr>
      <w:r w:rsidRPr="000243AC">
        <w:rPr>
          <w:rFonts w:ascii="Sylfaen" w:hAnsi="Sylfaen"/>
          <w:b/>
          <w:lang w:val="ka-GE"/>
        </w:rPr>
        <w:t>სხდომამ  განიხილა  დღის  წესრიგში შევამალი შემდეგი საკითხ</w:t>
      </w:r>
      <w:proofErr w:type="spellStart"/>
      <w:r w:rsidRPr="000243AC">
        <w:rPr>
          <w:rFonts w:ascii="Sylfaen" w:hAnsi="Sylfaen"/>
          <w:b/>
        </w:rPr>
        <w:t>ები</w:t>
      </w:r>
      <w:proofErr w:type="spellEnd"/>
      <w:r w:rsidRPr="000243AC">
        <w:rPr>
          <w:rFonts w:ascii="Sylfaen" w:hAnsi="Sylfaen"/>
          <w:b/>
          <w:lang w:val="ka-GE"/>
        </w:rPr>
        <w:t>:</w:t>
      </w:r>
    </w:p>
    <w:p w:rsidR="000243AC" w:rsidRPr="000243AC" w:rsidRDefault="00906FFF" w:rsidP="000243AC">
      <w:pPr>
        <w:pStyle w:val="ListParagraph"/>
        <w:numPr>
          <w:ilvl w:val="0"/>
          <w:numId w:val="13"/>
        </w:numPr>
        <w:spacing w:after="0" w:line="240" w:lineRule="auto"/>
        <w:jc w:val="both"/>
        <w:rPr>
          <w:rFonts w:ascii="Sylfaen" w:eastAsia="Times New Roman" w:hAnsi="Sylfaen" w:cs="Times New Roman"/>
        </w:rPr>
      </w:pPr>
      <w:proofErr w:type="spellStart"/>
      <w:r w:rsidRPr="000243AC">
        <w:rPr>
          <w:rFonts w:ascii="Sylfaen" w:eastAsia="Times New Roman" w:hAnsi="Sylfaen" w:cs="Sylfaen"/>
        </w:rPr>
        <w:t>კლუბი</w:t>
      </w:r>
      <w:proofErr w:type="spellEnd"/>
      <w:r w:rsidR="00FB7E5C">
        <w:rPr>
          <w:rFonts w:ascii="Sylfaen" w:eastAsia="Times New Roman" w:hAnsi="Sylfaen" w:cs="Times New Roman"/>
        </w:rPr>
        <w:t xml:space="preserve"> </w:t>
      </w:r>
      <w:proofErr w:type="spellStart"/>
      <w:r w:rsidRPr="000243AC">
        <w:rPr>
          <w:rFonts w:ascii="Sylfaen" w:eastAsia="Times New Roman" w:hAnsi="Sylfaen" w:cs="Sylfaen"/>
        </w:rPr>
        <w:t>ბოლნისის</w:t>
      </w:r>
      <w:proofErr w:type="spellEnd"/>
      <w:r w:rsidRPr="000243AC">
        <w:rPr>
          <w:rFonts w:ascii="Sylfaen" w:eastAsia="Times New Roman" w:hAnsi="Sylfaen" w:cs="Times New Roman"/>
        </w:rPr>
        <w:t xml:space="preserve"> </w:t>
      </w:r>
      <w:r w:rsidR="00FB7E5C">
        <w:rPr>
          <w:rFonts w:ascii="Sylfaen" w:eastAsia="Times New Roman" w:hAnsi="Sylfaen" w:cs="Times New Roman"/>
          <w:lang w:val="ka-GE"/>
        </w:rPr>
        <w:t>„</w:t>
      </w:r>
      <w:proofErr w:type="spellStart"/>
      <w:r w:rsidRPr="000243AC">
        <w:rPr>
          <w:rFonts w:ascii="Sylfaen" w:eastAsia="Times New Roman" w:hAnsi="Sylfaen" w:cs="Sylfaen"/>
        </w:rPr>
        <w:t>ყოჩები</w:t>
      </w:r>
      <w:proofErr w:type="spellEnd"/>
      <w:r w:rsidRPr="000243AC">
        <w:rPr>
          <w:rFonts w:ascii="Sylfaen" w:eastAsia="Times New Roman" w:hAnsi="Sylfaen" w:cs="Times New Roman"/>
        </w:rPr>
        <w:t>"-</w:t>
      </w:r>
      <w:r w:rsidRPr="000243AC">
        <w:rPr>
          <w:rFonts w:ascii="Sylfaen" w:eastAsia="Times New Roman" w:hAnsi="Sylfaen" w:cs="Sylfaen"/>
        </w:rPr>
        <w:t>ს</w:t>
      </w:r>
      <w:r w:rsidRPr="000243AC">
        <w:rPr>
          <w:rFonts w:ascii="Sylfaen" w:eastAsia="Times New Roman" w:hAnsi="Sylfaen" w:cs="Times New Roman"/>
        </w:rPr>
        <w:t xml:space="preserve"> </w:t>
      </w:r>
      <w:proofErr w:type="spellStart"/>
      <w:r w:rsidRPr="000243AC">
        <w:rPr>
          <w:rFonts w:ascii="Sylfaen" w:eastAsia="Times New Roman" w:hAnsi="Sylfaen" w:cs="Sylfaen"/>
        </w:rPr>
        <w:t>განცხადების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განხილვა</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რომლითაც</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იგი</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ითხოვს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მოთ</w:t>
      </w:r>
      <w:proofErr w:type="spellEnd"/>
      <w:r w:rsidR="00B65F5F" w:rsidRPr="000243AC">
        <w:rPr>
          <w:rFonts w:ascii="Sylfaen" w:eastAsia="Times New Roman" w:hAnsi="Sylfaen" w:cs="Sylfaen"/>
          <w:lang w:val="ka-GE"/>
        </w:rPr>
        <w:t>ა</w:t>
      </w:r>
      <w:proofErr w:type="spellStart"/>
      <w:r w:rsidRPr="000243AC">
        <w:rPr>
          <w:rFonts w:ascii="Sylfaen" w:eastAsia="Times New Roman" w:hAnsi="Sylfaen" w:cs="Sylfaen"/>
        </w:rPr>
        <w:t>მაშე</w:t>
      </w:r>
      <w:proofErr w:type="spellEnd"/>
      <w:r w:rsidRPr="000243AC">
        <w:rPr>
          <w:rFonts w:ascii="Sylfaen" w:eastAsia="Times New Roman" w:hAnsi="Sylfaen" w:cs="Times New Roman"/>
        </w:rPr>
        <w:t xml:space="preserve"> </w:t>
      </w:r>
      <w:proofErr w:type="gramStart"/>
      <w:r w:rsidR="00B65F5F" w:rsidRPr="000243AC">
        <w:rPr>
          <w:rFonts w:ascii="Sylfaen" w:eastAsia="Times New Roman" w:hAnsi="Sylfaen" w:cs="Sylfaen"/>
          <w:lang w:val="ka-GE"/>
        </w:rPr>
        <w:t>ლ</w:t>
      </w:r>
      <w:r w:rsidRPr="000243AC">
        <w:rPr>
          <w:rFonts w:ascii="Sylfaen" w:eastAsia="Times New Roman" w:hAnsi="Sylfaen" w:cs="Times New Roman"/>
        </w:rPr>
        <w:t>.</w:t>
      </w:r>
      <w:proofErr w:type="spellStart"/>
      <w:r w:rsidR="005D4B19">
        <w:rPr>
          <w:rFonts w:ascii="Sylfaen" w:eastAsia="Times New Roman" w:hAnsi="Sylfaen" w:cs="Sylfaen"/>
        </w:rPr>
        <w:t>გოგოლა</w:t>
      </w:r>
      <w:proofErr w:type="spellEnd"/>
      <w:r w:rsidR="005D4B19">
        <w:rPr>
          <w:rFonts w:ascii="Sylfaen" w:eastAsia="Times New Roman" w:hAnsi="Sylfaen" w:cs="Sylfaen"/>
          <w:lang w:val="ka-GE"/>
        </w:rPr>
        <w:t>შვილისათვის</w:t>
      </w:r>
      <w:proofErr w:type="gramEnd"/>
      <w:r w:rsidRPr="000243AC">
        <w:rPr>
          <w:rFonts w:ascii="Sylfaen" w:eastAsia="Times New Roman" w:hAnsi="Sylfaen" w:cs="Times New Roman"/>
        </w:rPr>
        <w:t xml:space="preserve"> </w:t>
      </w:r>
      <w:r w:rsidR="005D4B19">
        <w:rPr>
          <w:rFonts w:ascii="Sylfaen" w:eastAsia="Times New Roman" w:hAnsi="Sylfaen" w:cs="Sylfaen"/>
          <w:lang w:val="ka-GE"/>
        </w:rPr>
        <w:t>შეფარდებული</w:t>
      </w:r>
      <w:r w:rsidRPr="000243AC">
        <w:rPr>
          <w:rFonts w:ascii="Sylfaen" w:eastAsia="Times New Roman" w:hAnsi="Sylfaen" w:cs="Times New Roman"/>
        </w:rPr>
        <w:t xml:space="preserve"> </w:t>
      </w:r>
      <w:proofErr w:type="spellStart"/>
      <w:r w:rsidRPr="000243AC">
        <w:rPr>
          <w:rFonts w:ascii="Sylfaen" w:eastAsia="Times New Roman" w:hAnsi="Sylfaen" w:cs="Sylfaen"/>
        </w:rPr>
        <w:t>დისკვალიფიკაციის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გადახედვას</w:t>
      </w:r>
      <w:proofErr w:type="spellEnd"/>
      <w:r w:rsidRPr="000243AC">
        <w:rPr>
          <w:rFonts w:ascii="Sylfaen" w:eastAsia="Times New Roman" w:hAnsi="Sylfaen" w:cs="Times New Roman"/>
        </w:rPr>
        <w:t xml:space="preserve"> (3 </w:t>
      </w:r>
      <w:proofErr w:type="spellStart"/>
      <w:r w:rsidRPr="000243AC">
        <w:rPr>
          <w:rFonts w:ascii="Sylfaen" w:eastAsia="Times New Roman" w:hAnsi="Sylfaen" w:cs="Sylfaen"/>
        </w:rPr>
        <w:t>მატჩიანი</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დისკვალიფიკაცია</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და</w:t>
      </w:r>
      <w:proofErr w:type="spellEnd"/>
      <w:r w:rsidRPr="000243AC">
        <w:rPr>
          <w:rFonts w:ascii="Sylfaen" w:eastAsia="Times New Roman" w:hAnsi="Sylfaen" w:cs="Times New Roman"/>
        </w:rPr>
        <w:t xml:space="preserve"> 200 </w:t>
      </w:r>
      <w:proofErr w:type="spellStart"/>
      <w:r w:rsidRPr="000243AC">
        <w:rPr>
          <w:rFonts w:ascii="Sylfaen" w:eastAsia="Times New Roman" w:hAnsi="Sylfaen" w:cs="Sylfaen"/>
        </w:rPr>
        <w:t>ლარიანი</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ჯარიმა</w:t>
      </w:r>
      <w:proofErr w:type="spellEnd"/>
      <w:r w:rsidRPr="000243AC">
        <w:rPr>
          <w:rFonts w:ascii="Sylfaen" w:eastAsia="Times New Roman" w:hAnsi="Sylfaen" w:cs="Times New Roman"/>
        </w:rPr>
        <w:t>).</w:t>
      </w:r>
    </w:p>
    <w:p w:rsidR="000243AC" w:rsidRPr="000243AC" w:rsidRDefault="000243AC" w:rsidP="000243AC">
      <w:pPr>
        <w:pStyle w:val="ListParagraph"/>
        <w:numPr>
          <w:ilvl w:val="0"/>
          <w:numId w:val="13"/>
        </w:numPr>
        <w:spacing w:after="0" w:line="240" w:lineRule="auto"/>
        <w:jc w:val="both"/>
        <w:rPr>
          <w:rFonts w:ascii="Sylfaen" w:eastAsia="Times New Roman" w:hAnsi="Sylfaen" w:cs="Times New Roman"/>
        </w:rPr>
      </w:pPr>
      <w:r w:rsidRPr="000243AC">
        <w:rPr>
          <w:rFonts w:ascii="Sylfaen" w:eastAsia="Times New Roman" w:hAnsi="Sylfaen" w:cs="Times New Roman"/>
        </w:rPr>
        <w:t xml:space="preserve"> </w:t>
      </w:r>
      <w:proofErr w:type="spellStart"/>
      <w:r w:rsidRPr="000243AC">
        <w:rPr>
          <w:rFonts w:ascii="Sylfaen" w:eastAsia="Times New Roman" w:hAnsi="Sylfaen" w:cs="Sylfaen"/>
        </w:rPr>
        <w:t>ახალი</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წესდების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ფარგლებში</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გამგეობის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ახალ</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კომპოზიციაზე</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მსჯელობა</w:t>
      </w:r>
      <w:proofErr w:type="spellEnd"/>
      <w:r w:rsidRPr="000243AC">
        <w:rPr>
          <w:rFonts w:ascii="Sylfaen" w:eastAsia="Times New Roman" w:hAnsi="Sylfaen" w:cs="Times New Roman"/>
        </w:rPr>
        <w:t>.</w:t>
      </w:r>
    </w:p>
    <w:p w:rsidR="000243AC" w:rsidRPr="000243AC" w:rsidRDefault="00906FFF" w:rsidP="000243AC">
      <w:pPr>
        <w:pStyle w:val="ListParagraph"/>
        <w:numPr>
          <w:ilvl w:val="0"/>
          <w:numId w:val="13"/>
        </w:numPr>
        <w:spacing w:after="0" w:line="240" w:lineRule="auto"/>
        <w:jc w:val="both"/>
        <w:rPr>
          <w:rFonts w:ascii="Sylfaen" w:eastAsia="Times New Roman" w:hAnsi="Sylfaen" w:cs="Times New Roman"/>
        </w:rPr>
      </w:pPr>
      <w:proofErr w:type="spellStart"/>
      <w:r w:rsidRPr="000243AC">
        <w:rPr>
          <w:rFonts w:ascii="Sylfaen" w:eastAsia="Times New Roman" w:hAnsi="Sylfaen" w:cs="Sylfaen"/>
        </w:rPr>
        <w:t>ეკიპირების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კომპანია</w:t>
      </w:r>
      <w:proofErr w:type="spellEnd"/>
      <w:r w:rsidRPr="000243AC">
        <w:rPr>
          <w:rFonts w:ascii="Sylfaen" w:eastAsia="Times New Roman" w:hAnsi="Sylfaen" w:cs="Times New Roman"/>
        </w:rPr>
        <w:t xml:space="preserve"> </w:t>
      </w:r>
      <w:r w:rsidR="00CD5832" w:rsidRPr="000243AC">
        <w:rPr>
          <w:rFonts w:ascii="Sylfaen" w:eastAsia="Times New Roman" w:hAnsi="Sylfaen" w:cs="Times New Roman"/>
          <w:lang w:val="ka-GE"/>
        </w:rPr>
        <w:t>„</w:t>
      </w:r>
      <w:proofErr w:type="spellStart"/>
      <w:proofErr w:type="gramStart"/>
      <w:r w:rsidRPr="000243AC">
        <w:rPr>
          <w:rFonts w:ascii="Sylfaen" w:eastAsia="Times New Roman" w:hAnsi="Sylfaen" w:cs="Sylfaen"/>
        </w:rPr>
        <w:t>მაკრონთან</w:t>
      </w:r>
      <w:proofErr w:type="spellEnd"/>
      <w:r w:rsidR="00CD5832" w:rsidRPr="000243AC">
        <w:rPr>
          <w:rFonts w:ascii="Sylfaen" w:eastAsia="Times New Roman" w:hAnsi="Sylfaen" w:cs="Sylfaen"/>
          <w:lang w:val="ka-GE"/>
        </w:rPr>
        <w:t>“</w:t>
      </w:r>
      <w:r w:rsidRPr="000243AC">
        <w:rPr>
          <w:rFonts w:ascii="Sylfaen" w:eastAsia="Times New Roman" w:hAnsi="Sylfaen" w:cs="Times New Roman"/>
        </w:rPr>
        <w:t xml:space="preserve"> </w:t>
      </w:r>
      <w:proofErr w:type="spellStart"/>
      <w:r w:rsidRPr="000243AC">
        <w:rPr>
          <w:rFonts w:ascii="Sylfaen" w:eastAsia="Times New Roman" w:hAnsi="Sylfaen" w:cs="Sylfaen"/>
        </w:rPr>
        <w:t>დადებული</w:t>
      </w:r>
      <w:proofErr w:type="spellEnd"/>
      <w:proofErr w:type="gramEnd"/>
      <w:r w:rsidRPr="000243AC">
        <w:rPr>
          <w:rFonts w:ascii="Sylfaen" w:eastAsia="Times New Roman" w:hAnsi="Sylfaen" w:cs="Times New Roman"/>
        </w:rPr>
        <w:t xml:space="preserve"> </w:t>
      </w:r>
      <w:proofErr w:type="spellStart"/>
      <w:r w:rsidRPr="000243AC">
        <w:rPr>
          <w:rFonts w:ascii="Sylfaen" w:eastAsia="Times New Roman" w:hAnsi="Sylfaen" w:cs="Sylfaen"/>
        </w:rPr>
        <w:t>შეთანხმების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თაობაზე</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ინფორმაციის</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მოსმენა</w:t>
      </w:r>
      <w:proofErr w:type="spellEnd"/>
      <w:r w:rsidRPr="000243AC">
        <w:rPr>
          <w:rFonts w:ascii="Sylfaen" w:eastAsia="Times New Roman" w:hAnsi="Sylfaen" w:cs="Times New Roman"/>
        </w:rPr>
        <w:t xml:space="preserve"> (</w:t>
      </w:r>
      <w:proofErr w:type="spellStart"/>
      <w:r w:rsidRPr="000243AC">
        <w:rPr>
          <w:rFonts w:ascii="Sylfaen" w:eastAsia="Times New Roman" w:hAnsi="Sylfaen" w:cs="Sylfaen"/>
        </w:rPr>
        <w:t>მომხსენებელი</w:t>
      </w:r>
      <w:proofErr w:type="spellEnd"/>
      <w:r w:rsidRPr="000243AC">
        <w:rPr>
          <w:rFonts w:ascii="Sylfaen" w:eastAsia="Times New Roman" w:hAnsi="Sylfaen" w:cs="Times New Roman"/>
        </w:rPr>
        <w:t xml:space="preserve">: </w:t>
      </w:r>
      <w:r w:rsidR="000243AC" w:rsidRPr="000243AC">
        <w:rPr>
          <w:rFonts w:ascii="Sylfaen" w:eastAsia="Times New Roman" w:hAnsi="Sylfaen" w:cs="Sylfaen"/>
          <w:lang w:val="ka-GE"/>
        </w:rPr>
        <w:t>შალვა ხაბულიანი</w:t>
      </w:r>
      <w:r w:rsidRPr="000243AC">
        <w:rPr>
          <w:rFonts w:ascii="Sylfaen" w:eastAsia="Times New Roman" w:hAnsi="Sylfaen" w:cs="Times New Roman"/>
        </w:rPr>
        <w:t>).</w:t>
      </w:r>
    </w:p>
    <w:p w:rsidR="000243AC" w:rsidRPr="00236980" w:rsidRDefault="00236980" w:rsidP="000243AC">
      <w:pPr>
        <w:pStyle w:val="ListParagraph"/>
        <w:numPr>
          <w:ilvl w:val="0"/>
          <w:numId w:val="13"/>
        </w:numPr>
        <w:spacing w:after="0" w:line="240" w:lineRule="auto"/>
        <w:jc w:val="both"/>
        <w:rPr>
          <w:rFonts w:ascii="Sylfaen" w:eastAsia="Times New Roman" w:hAnsi="Sylfaen" w:cs="Times New Roman"/>
        </w:rPr>
      </w:pPr>
      <w:proofErr w:type="spellStart"/>
      <w:r>
        <w:rPr>
          <w:rFonts w:ascii="Sylfaen" w:eastAsia="Times New Roman" w:hAnsi="Sylfaen" w:cs="Sylfaen"/>
        </w:rPr>
        <w:t>ვეტერან</w:t>
      </w:r>
      <w:proofErr w:type="spellEnd"/>
      <w:r>
        <w:rPr>
          <w:rFonts w:ascii="Sylfaen" w:eastAsia="Times New Roman" w:hAnsi="Sylfaen" w:cs="Sylfaen"/>
        </w:rPr>
        <w:t xml:space="preserve"> </w:t>
      </w:r>
      <w:proofErr w:type="spellStart"/>
      <w:r>
        <w:rPr>
          <w:rFonts w:ascii="Sylfaen" w:eastAsia="Times New Roman" w:hAnsi="Sylfaen" w:cs="Sylfaen"/>
        </w:rPr>
        <w:t>მორაგბე</w:t>
      </w:r>
      <w:proofErr w:type="spellEnd"/>
      <w:r>
        <w:rPr>
          <w:rFonts w:ascii="Sylfaen" w:eastAsia="Times New Roman" w:hAnsi="Sylfaen" w:cs="Sylfaen"/>
          <w:lang w:val="ka-GE"/>
        </w:rPr>
        <w:t>თა კავშირთან</w:t>
      </w:r>
      <w:r w:rsidR="00906FFF" w:rsidRPr="000243AC">
        <w:rPr>
          <w:rFonts w:ascii="Sylfaen" w:eastAsia="Times New Roman" w:hAnsi="Sylfaen" w:cs="Times New Roman"/>
        </w:rPr>
        <w:t xml:space="preserve"> </w:t>
      </w:r>
      <w:proofErr w:type="spellStart"/>
      <w:r w:rsidR="00906FFF" w:rsidRPr="000243AC">
        <w:rPr>
          <w:rFonts w:ascii="Sylfaen" w:eastAsia="Times New Roman" w:hAnsi="Sylfaen" w:cs="Sylfaen"/>
        </w:rPr>
        <w:t>დაკავშირებული</w:t>
      </w:r>
      <w:proofErr w:type="spellEnd"/>
      <w:r w:rsidR="00906FFF" w:rsidRPr="000243AC">
        <w:rPr>
          <w:rFonts w:ascii="Sylfaen" w:eastAsia="Times New Roman" w:hAnsi="Sylfaen" w:cs="Times New Roman"/>
        </w:rPr>
        <w:t xml:space="preserve"> </w:t>
      </w:r>
      <w:proofErr w:type="spellStart"/>
      <w:r w:rsidR="00906FFF" w:rsidRPr="000243AC">
        <w:rPr>
          <w:rFonts w:ascii="Sylfaen" w:eastAsia="Times New Roman" w:hAnsi="Sylfaen" w:cs="Sylfaen"/>
        </w:rPr>
        <w:t>ინფორმაციის</w:t>
      </w:r>
      <w:proofErr w:type="spellEnd"/>
      <w:r w:rsidR="00906FFF" w:rsidRPr="000243AC">
        <w:rPr>
          <w:rFonts w:ascii="Sylfaen" w:eastAsia="Times New Roman" w:hAnsi="Sylfaen" w:cs="Times New Roman"/>
        </w:rPr>
        <w:t xml:space="preserve"> </w:t>
      </w:r>
      <w:proofErr w:type="spellStart"/>
      <w:r w:rsidR="00906FFF" w:rsidRPr="000243AC">
        <w:rPr>
          <w:rFonts w:ascii="Sylfaen" w:eastAsia="Times New Roman" w:hAnsi="Sylfaen" w:cs="Sylfaen"/>
        </w:rPr>
        <w:t>მოსმენა</w:t>
      </w:r>
      <w:proofErr w:type="spellEnd"/>
      <w:r w:rsidR="00906FFF" w:rsidRPr="000243AC">
        <w:rPr>
          <w:rFonts w:ascii="Sylfaen" w:eastAsia="Times New Roman" w:hAnsi="Sylfaen" w:cs="Times New Roman"/>
        </w:rPr>
        <w:t xml:space="preserve"> (</w:t>
      </w:r>
      <w:proofErr w:type="spellStart"/>
      <w:r w:rsidR="00906FFF" w:rsidRPr="000243AC">
        <w:rPr>
          <w:rFonts w:ascii="Sylfaen" w:eastAsia="Times New Roman" w:hAnsi="Sylfaen" w:cs="Sylfaen"/>
        </w:rPr>
        <w:t>მომხსენებელი</w:t>
      </w:r>
      <w:proofErr w:type="spellEnd"/>
      <w:r w:rsidR="00906FFF" w:rsidRPr="000243AC">
        <w:rPr>
          <w:rFonts w:ascii="Sylfaen" w:eastAsia="Times New Roman" w:hAnsi="Sylfaen" w:cs="Times New Roman"/>
        </w:rPr>
        <w:t xml:space="preserve">: </w:t>
      </w:r>
      <w:proofErr w:type="spellStart"/>
      <w:r w:rsidR="00906FFF" w:rsidRPr="000243AC">
        <w:rPr>
          <w:rFonts w:ascii="Sylfaen" w:eastAsia="Times New Roman" w:hAnsi="Sylfaen" w:cs="Sylfaen"/>
        </w:rPr>
        <w:t>ვიცე</w:t>
      </w:r>
      <w:r w:rsidR="00906FFF" w:rsidRPr="000243AC">
        <w:rPr>
          <w:rFonts w:ascii="Sylfaen" w:eastAsia="Times New Roman" w:hAnsi="Sylfaen" w:cs="Times New Roman"/>
        </w:rPr>
        <w:t>-</w:t>
      </w:r>
      <w:r w:rsidR="00906FFF" w:rsidRPr="000243AC">
        <w:rPr>
          <w:rFonts w:ascii="Sylfaen" w:eastAsia="Times New Roman" w:hAnsi="Sylfaen" w:cs="Sylfaen"/>
        </w:rPr>
        <w:t>პრეზიდენტი</w:t>
      </w:r>
      <w:proofErr w:type="spellEnd"/>
      <w:r w:rsidR="00906FFF" w:rsidRPr="000243AC">
        <w:rPr>
          <w:rFonts w:ascii="Sylfaen" w:eastAsia="Times New Roman" w:hAnsi="Sylfaen" w:cs="Times New Roman"/>
        </w:rPr>
        <w:t xml:space="preserve"> </w:t>
      </w:r>
      <w:proofErr w:type="spellStart"/>
      <w:r w:rsidR="00906FFF" w:rsidRPr="000243AC">
        <w:rPr>
          <w:rFonts w:ascii="Sylfaen" w:eastAsia="Times New Roman" w:hAnsi="Sylfaen" w:cs="Sylfaen"/>
        </w:rPr>
        <w:t>თორნიკე</w:t>
      </w:r>
      <w:proofErr w:type="spellEnd"/>
      <w:r w:rsidR="00906FFF" w:rsidRPr="000243AC">
        <w:rPr>
          <w:rFonts w:ascii="Sylfaen" w:eastAsia="Times New Roman" w:hAnsi="Sylfaen" w:cs="Times New Roman"/>
        </w:rPr>
        <w:t xml:space="preserve"> </w:t>
      </w:r>
      <w:proofErr w:type="spellStart"/>
      <w:r w:rsidR="00906FFF" w:rsidRPr="000243AC">
        <w:rPr>
          <w:rFonts w:ascii="Sylfaen" w:eastAsia="Times New Roman" w:hAnsi="Sylfaen" w:cs="Sylfaen"/>
        </w:rPr>
        <w:t>გოგებაშვილი</w:t>
      </w:r>
      <w:proofErr w:type="spellEnd"/>
      <w:r w:rsidR="00906FFF" w:rsidRPr="000243AC">
        <w:rPr>
          <w:rFonts w:ascii="Sylfaen" w:eastAsia="Times New Roman" w:hAnsi="Sylfaen" w:cs="Times New Roman"/>
        </w:rPr>
        <w:t>).</w:t>
      </w:r>
      <w:r w:rsidR="000243AC" w:rsidRPr="00236980">
        <w:rPr>
          <w:rFonts w:ascii="Sylfaen" w:eastAsia="Times New Roman" w:hAnsi="Sylfaen" w:cs="Times New Roman"/>
          <w:sz w:val="24"/>
          <w:szCs w:val="24"/>
        </w:rPr>
        <w:br/>
      </w:r>
    </w:p>
    <w:p w:rsidR="00BD772B" w:rsidRPr="000243AC" w:rsidRDefault="00BD772B" w:rsidP="00CD5832">
      <w:pPr>
        <w:spacing w:after="0" w:line="240" w:lineRule="auto"/>
        <w:jc w:val="both"/>
        <w:rPr>
          <w:rFonts w:ascii="Sylfaen" w:eastAsia="Times New Roman" w:hAnsi="Sylfaen" w:cs="Times New Roman"/>
          <w:lang w:val="ka-GE"/>
        </w:rPr>
      </w:pPr>
    </w:p>
    <w:p w:rsidR="0078038B" w:rsidRPr="000243AC" w:rsidRDefault="0078038B" w:rsidP="00CD5832">
      <w:pPr>
        <w:spacing w:after="0" w:line="240" w:lineRule="auto"/>
        <w:jc w:val="both"/>
        <w:rPr>
          <w:rFonts w:ascii="Sylfaen" w:eastAsia="Times New Roman" w:hAnsi="Sylfaen" w:cs="Sylfaen"/>
          <w:lang w:val="ka-GE"/>
        </w:rPr>
      </w:pPr>
    </w:p>
    <w:p w:rsidR="0078038B" w:rsidRPr="000243AC" w:rsidRDefault="0078038B" w:rsidP="00CD5832">
      <w:pPr>
        <w:jc w:val="both"/>
        <w:rPr>
          <w:rFonts w:ascii="Sylfaen" w:hAnsi="Sylfaen"/>
          <w:b/>
          <w:lang w:val="ka-GE"/>
        </w:rPr>
      </w:pPr>
      <w:r w:rsidRPr="000243AC">
        <w:rPr>
          <w:rFonts w:ascii="Sylfaen" w:hAnsi="Sylfaen"/>
          <w:b/>
          <w:lang w:val="ka-GE"/>
        </w:rPr>
        <w:t>სხდომამ  გადაწყვიტა:</w:t>
      </w:r>
    </w:p>
    <w:p w:rsidR="0046578C" w:rsidRPr="0046578C" w:rsidRDefault="0078038B" w:rsidP="0027118E">
      <w:pPr>
        <w:spacing w:after="0" w:line="240" w:lineRule="auto"/>
        <w:jc w:val="both"/>
        <w:rPr>
          <w:rFonts w:ascii="Sylfaen" w:eastAsia="Times New Roman" w:hAnsi="Sylfaen" w:cs="Times New Roman"/>
          <w:lang w:val="ka-GE"/>
        </w:rPr>
      </w:pPr>
      <w:r w:rsidRPr="000243AC">
        <w:rPr>
          <w:rFonts w:ascii="Sylfaen" w:hAnsi="Sylfaen"/>
          <w:b/>
          <w:lang w:val="ka-GE"/>
        </w:rPr>
        <w:t xml:space="preserve">1/ პირველ საკითხთან დაკავშირებით, </w:t>
      </w:r>
      <w:r w:rsidRPr="000243AC">
        <w:rPr>
          <w:rFonts w:ascii="Sylfaen" w:hAnsi="Sylfaen"/>
          <w:lang w:val="ka-GE"/>
        </w:rPr>
        <w:t>რომელიც შეეხებოდა</w:t>
      </w:r>
      <w:r w:rsidRPr="000243AC">
        <w:rPr>
          <w:rFonts w:ascii="Sylfaen" w:hAnsi="Sylfaen"/>
          <w:b/>
          <w:lang w:val="ka-GE"/>
        </w:rPr>
        <w:t xml:space="preserve">  </w:t>
      </w:r>
      <w:proofErr w:type="spellStart"/>
      <w:r w:rsidR="000243AC" w:rsidRPr="000243AC">
        <w:rPr>
          <w:rFonts w:ascii="Sylfaen" w:eastAsia="Times New Roman" w:hAnsi="Sylfaen" w:cs="Sylfaen"/>
        </w:rPr>
        <w:t>კლუბი</w:t>
      </w:r>
      <w:proofErr w:type="spellEnd"/>
      <w:r w:rsidR="00FB7E5C">
        <w:rPr>
          <w:rFonts w:ascii="Sylfaen" w:eastAsia="Times New Roman" w:hAnsi="Sylfaen" w:cs="Times New Roman"/>
        </w:rPr>
        <w:t xml:space="preserve"> </w:t>
      </w:r>
      <w:proofErr w:type="spellStart"/>
      <w:r w:rsidR="000243AC" w:rsidRPr="000243AC">
        <w:rPr>
          <w:rFonts w:ascii="Sylfaen" w:eastAsia="Times New Roman" w:hAnsi="Sylfaen" w:cs="Sylfaen"/>
        </w:rPr>
        <w:t>ბოლნისის</w:t>
      </w:r>
      <w:proofErr w:type="spellEnd"/>
      <w:r w:rsidR="000243AC" w:rsidRPr="000243AC">
        <w:rPr>
          <w:rFonts w:ascii="Sylfaen" w:eastAsia="Times New Roman" w:hAnsi="Sylfaen" w:cs="Times New Roman"/>
        </w:rPr>
        <w:t xml:space="preserve"> </w:t>
      </w:r>
      <w:r w:rsidR="00FB7E5C">
        <w:rPr>
          <w:rFonts w:ascii="Sylfaen" w:eastAsia="Times New Roman" w:hAnsi="Sylfaen" w:cs="Times New Roman"/>
          <w:lang w:val="ka-GE"/>
        </w:rPr>
        <w:t>„</w:t>
      </w:r>
      <w:proofErr w:type="spellStart"/>
      <w:r w:rsidR="000243AC" w:rsidRPr="000243AC">
        <w:rPr>
          <w:rFonts w:ascii="Sylfaen" w:eastAsia="Times New Roman" w:hAnsi="Sylfaen" w:cs="Sylfaen"/>
        </w:rPr>
        <w:t>ყოჩები</w:t>
      </w:r>
      <w:proofErr w:type="spellEnd"/>
      <w:r w:rsidR="000243AC" w:rsidRPr="000243AC">
        <w:rPr>
          <w:rFonts w:ascii="Sylfaen" w:eastAsia="Times New Roman" w:hAnsi="Sylfaen" w:cs="Times New Roman"/>
        </w:rPr>
        <w:t>"-</w:t>
      </w:r>
      <w:r w:rsidR="000243AC" w:rsidRPr="000243AC">
        <w:rPr>
          <w:rFonts w:ascii="Sylfaen" w:eastAsia="Times New Roman" w:hAnsi="Sylfaen" w:cs="Sylfaen"/>
        </w:rPr>
        <w:t>ს</w:t>
      </w:r>
      <w:r w:rsidR="000243AC" w:rsidRPr="000243AC">
        <w:rPr>
          <w:rFonts w:ascii="Sylfaen" w:eastAsia="Times New Roman" w:hAnsi="Sylfaen" w:cs="Times New Roman"/>
        </w:rPr>
        <w:t xml:space="preserve"> </w:t>
      </w:r>
      <w:proofErr w:type="spellStart"/>
      <w:r w:rsidR="000243AC" w:rsidRPr="000243AC">
        <w:rPr>
          <w:rFonts w:ascii="Sylfaen" w:eastAsia="Times New Roman" w:hAnsi="Sylfaen" w:cs="Sylfaen"/>
        </w:rPr>
        <w:t>განცხადების</w:t>
      </w:r>
      <w:proofErr w:type="spellEnd"/>
      <w:r w:rsidR="000243AC" w:rsidRPr="000243AC">
        <w:rPr>
          <w:rFonts w:ascii="Sylfaen" w:eastAsia="Times New Roman" w:hAnsi="Sylfaen" w:cs="Times New Roman"/>
        </w:rPr>
        <w:t xml:space="preserve"> </w:t>
      </w:r>
      <w:proofErr w:type="spellStart"/>
      <w:r w:rsidR="000243AC" w:rsidRPr="000243AC">
        <w:rPr>
          <w:rFonts w:ascii="Sylfaen" w:eastAsia="Times New Roman" w:hAnsi="Sylfaen" w:cs="Sylfaen"/>
        </w:rPr>
        <w:t>განხილვა</w:t>
      </w:r>
      <w:r w:rsidR="000243AC">
        <w:rPr>
          <w:rFonts w:ascii="Sylfaen" w:eastAsia="Times New Roman" w:hAnsi="Sylfaen" w:cs="Times New Roman"/>
        </w:rPr>
        <w:t>ს</w:t>
      </w:r>
      <w:proofErr w:type="spellEnd"/>
      <w:r w:rsidR="000243AC">
        <w:rPr>
          <w:rFonts w:ascii="Sylfaen" w:eastAsia="Times New Roman" w:hAnsi="Sylfaen" w:cs="Times New Roman"/>
        </w:rPr>
        <w:t>,</w:t>
      </w:r>
      <w:r w:rsidR="0046578C">
        <w:rPr>
          <w:rFonts w:ascii="Sylfaen" w:eastAsia="Times New Roman" w:hAnsi="Sylfaen" w:cs="Times New Roman"/>
          <w:lang w:val="ka-GE"/>
        </w:rPr>
        <w:t xml:space="preserve"> რომელიც დაკავშირებული იყო სადისციპლინო საკითხებთან, არსებით განხილვაში შესვლამდე კავშირის პრეზიდენტმა შესთავაზა გამგეობის წევრებს გადაეწყვიტად უნდა მოხდეს თუ არა წარმოდგენილი საკითხის განხილვა გამგეობის მიერ. მან აღნიშნა, რომ გამგეობამ </w:t>
      </w:r>
      <w:r w:rsidR="005A111A">
        <w:rPr>
          <w:rFonts w:ascii="Sylfaen" w:eastAsia="Times New Roman" w:hAnsi="Sylfaen" w:cs="Times New Roman"/>
          <w:lang w:val="ka-GE"/>
        </w:rPr>
        <w:t xml:space="preserve">მიმდინარე წლის 17 მაისს </w:t>
      </w:r>
      <w:r w:rsidR="0046578C">
        <w:rPr>
          <w:rFonts w:ascii="Sylfaen" w:eastAsia="Times New Roman" w:hAnsi="Sylfaen" w:cs="Times New Roman"/>
          <w:lang w:val="ka-GE"/>
        </w:rPr>
        <w:t>მიიღო</w:t>
      </w:r>
      <w:r w:rsidR="005A111A">
        <w:rPr>
          <w:rFonts w:ascii="Sylfaen" w:eastAsia="Times New Roman" w:hAnsi="Sylfaen" w:cs="Times New Roman"/>
          <w:lang w:val="ka-GE"/>
        </w:rPr>
        <w:t xml:space="preserve"> ახალი სადისციპლინო რეგულაციები, სადაც გათვალისწინებულია სააპელაციო სტრუქტურა, რომელიც განიხილავს სადისციპლინო კომისიის მიერ მიღებულ გადაწყვეტილებებთან დაკავშირებით შეტანილ საჩივრებს. მართალია, სადისციპლინო ორგანო ჯერ არ არის ფაქტობრივად შექმნილი, ხოლო გამგეობამ ახალი რეგულაციები მიიღო გარკვეული პირობით, </w:t>
      </w:r>
      <w:r w:rsidR="0000205C">
        <w:rPr>
          <w:rFonts w:ascii="Sylfaen" w:eastAsia="Times New Roman" w:hAnsi="Sylfaen" w:cs="Times New Roman"/>
          <w:lang w:val="ka-GE"/>
        </w:rPr>
        <w:t xml:space="preserve">კერძოდ, </w:t>
      </w:r>
      <w:r w:rsidR="005A111A">
        <w:rPr>
          <w:rFonts w:ascii="Sylfaen" w:eastAsia="Times New Roman" w:hAnsi="Sylfaen" w:cs="Times New Roman"/>
          <w:lang w:val="ka-GE"/>
        </w:rPr>
        <w:t>რომ მიმდინარე წლის აგვისტ</w:t>
      </w:r>
      <w:r w:rsidR="0000205C">
        <w:rPr>
          <w:rFonts w:ascii="Sylfaen" w:eastAsia="Times New Roman" w:hAnsi="Sylfaen" w:cs="Times New Roman"/>
          <w:lang w:val="ka-GE"/>
        </w:rPr>
        <w:t>ოს ბოლომდე</w:t>
      </w:r>
      <w:r w:rsidR="005A111A">
        <w:rPr>
          <w:rFonts w:ascii="Sylfaen" w:eastAsia="Times New Roman" w:hAnsi="Sylfaen" w:cs="Times New Roman"/>
          <w:lang w:val="ka-GE"/>
        </w:rPr>
        <w:t xml:space="preserve"> უკვე იქნებოდა აპელაციასთან დაკავშირებული საკითხები იმპლემენტირებული, თუმცა პრეზიდენტის აზრით, გამგეობამ დღეს უნდა გადაწყვიტოს აპელაციის შექმნამდე გააგრძელებს არსებულ პრაქტიკას, როდესაც სადისციპლინო საჩივრებსა და განცხადებებს გამგეობა განიხილავდა თუ არ მიიღებს და არ განიხილავს არცერთ განცხადება</w:t>
      </w:r>
      <w:r w:rsidR="0000205C">
        <w:rPr>
          <w:rFonts w:ascii="Sylfaen" w:eastAsia="Times New Roman" w:hAnsi="Sylfaen" w:cs="Times New Roman"/>
          <w:lang w:val="ka-GE"/>
        </w:rPr>
        <w:t>ს, რომლის შინაარსი დაკავშირებული იქნება დისციპლინარულ საკითხებთან</w:t>
      </w:r>
      <w:r w:rsidR="005A111A">
        <w:rPr>
          <w:rFonts w:ascii="Sylfaen" w:eastAsia="Times New Roman" w:hAnsi="Sylfaen" w:cs="Times New Roman"/>
          <w:lang w:val="ka-GE"/>
        </w:rPr>
        <w:t>.</w:t>
      </w:r>
      <w:r w:rsidR="00646F5F">
        <w:rPr>
          <w:rFonts w:ascii="Sylfaen" w:eastAsia="Times New Roman" w:hAnsi="Sylfaen" w:cs="Times New Roman"/>
          <w:lang w:val="ka-GE"/>
        </w:rPr>
        <w:t xml:space="preserve"> სხდომაზე მყოფმა</w:t>
      </w:r>
      <w:r w:rsidR="00551F39">
        <w:rPr>
          <w:rFonts w:ascii="Sylfaen" w:eastAsia="Times New Roman" w:hAnsi="Sylfaen" w:cs="Times New Roman"/>
          <w:lang w:val="ka-GE"/>
        </w:rPr>
        <w:t xml:space="preserve"> </w:t>
      </w:r>
      <w:r w:rsidR="00646F5F">
        <w:rPr>
          <w:rFonts w:ascii="Sylfaen" w:eastAsia="Times New Roman" w:hAnsi="Sylfaen" w:cs="Times New Roman"/>
          <w:lang w:val="ka-GE"/>
        </w:rPr>
        <w:t xml:space="preserve">გამგეობის წევრთა უმრავლესობამ (10 წევრი) მხარი დაუჭირა </w:t>
      </w:r>
      <w:r w:rsidR="00646F5F">
        <w:rPr>
          <w:rFonts w:ascii="Sylfaen" w:eastAsia="Times New Roman" w:hAnsi="Sylfaen" w:cs="Times New Roman"/>
          <w:lang w:val="ka-GE"/>
        </w:rPr>
        <w:lastRenderedPageBreak/>
        <w:t>სააპელაციო ორგანოს შექმნამდე სადისციპლინო საჩივრების განხილვას</w:t>
      </w:r>
      <w:r w:rsidR="00551F39">
        <w:rPr>
          <w:rFonts w:ascii="Sylfaen" w:eastAsia="Times New Roman" w:hAnsi="Sylfaen" w:cs="Times New Roman"/>
          <w:lang w:val="ka-GE"/>
        </w:rPr>
        <w:t>,</w:t>
      </w:r>
      <w:r w:rsidR="00646F5F">
        <w:rPr>
          <w:rFonts w:ascii="Sylfaen" w:eastAsia="Times New Roman" w:hAnsi="Sylfaen" w:cs="Times New Roman"/>
          <w:lang w:val="ka-GE"/>
        </w:rPr>
        <w:t xml:space="preserve"> თუ ამ საკითხებს მიიჩნევდნენ მნიშვნელოვნად. გამგეობის 1 წევრმა, აკაკი დავითულიანმა მხარი არ დაუჭირა, ხოლო 1 წევრმა იოსებ ტყემალაძემ თავი შეიკავა გადაწყვეტილების მიღებისაგან.</w:t>
      </w:r>
      <w:r w:rsidR="00551F39">
        <w:rPr>
          <w:rFonts w:ascii="Sylfaen" w:eastAsia="Times New Roman" w:hAnsi="Sylfaen" w:cs="Times New Roman"/>
          <w:lang w:val="ka-GE"/>
        </w:rPr>
        <w:t xml:space="preserve"> </w:t>
      </w:r>
    </w:p>
    <w:p w:rsidR="0062772E" w:rsidRDefault="000243AC" w:rsidP="0027118E">
      <w:pPr>
        <w:spacing w:after="0" w:line="240" w:lineRule="auto"/>
        <w:jc w:val="both"/>
        <w:rPr>
          <w:rFonts w:ascii="Sylfaen" w:hAnsi="Sylfaen"/>
          <w:lang w:val="ka-GE"/>
        </w:rPr>
      </w:pPr>
      <w:r>
        <w:rPr>
          <w:rFonts w:ascii="Sylfaen" w:eastAsia="Times New Roman" w:hAnsi="Sylfaen" w:cs="Times New Roman"/>
        </w:rPr>
        <w:t xml:space="preserve"> </w:t>
      </w:r>
      <w:r w:rsidR="00551F39">
        <w:rPr>
          <w:rFonts w:ascii="Sylfaen" w:eastAsia="Times New Roman" w:hAnsi="Sylfaen" w:cs="Times New Roman"/>
          <w:lang w:val="ka-GE"/>
        </w:rPr>
        <w:t xml:space="preserve">               ამის შემდეგ, </w:t>
      </w:r>
      <w:r w:rsidR="0027118E">
        <w:rPr>
          <w:rFonts w:ascii="Sylfaen" w:hAnsi="Sylfaen"/>
          <w:lang w:val="ka-GE"/>
        </w:rPr>
        <w:t xml:space="preserve">გამგეობის </w:t>
      </w:r>
      <w:r w:rsidR="004D5710">
        <w:rPr>
          <w:rFonts w:ascii="Sylfaen" w:hAnsi="Sylfaen"/>
          <w:lang w:val="ka-GE"/>
        </w:rPr>
        <w:t xml:space="preserve">წევრები გაეცნენ კლუბი ბოლნისის „ყოჩების“ განცხადებას, რომლითაც განმცხადებელი ითხოვდა </w:t>
      </w:r>
      <w:proofErr w:type="spellStart"/>
      <w:r w:rsidR="004D5710" w:rsidRPr="000243AC">
        <w:rPr>
          <w:rFonts w:ascii="Sylfaen" w:eastAsia="Times New Roman" w:hAnsi="Sylfaen" w:cs="Sylfaen"/>
        </w:rPr>
        <w:t>მოთ</w:t>
      </w:r>
      <w:proofErr w:type="spellEnd"/>
      <w:r w:rsidR="004D5710" w:rsidRPr="000243AC">
        <w:rPr>
          <w:rFonts w:ascii="Sylfaen" w:eastAsia="Times New Roman" w:hAnsi="Sylfaen" w:cs="Sylfaen"/>
          <w:lang w:val="ka-GE"/>
        </w:rPr>
        <w:t>ა</w:t>
      </w:r>
      <w:proofErr w:type="spellStart"/>
      <w:r w:rsidR="004D5710" w:rsidRPr="000243AC">
        <w:rPr>
          <w:rFonts w:ascii="Sylfaen" w:eastAsia="Times New Roman" w:hAnsi="Sylfaen" w:cs="Sylfaen"/>
        </w:rPr>
        <w:t>მაშე</w:t>
      </w:r>
      <w:proofErr w:type="spellEnd"/>
      <w:r w:rsidR="004D5710" w:rsidRPr="000243AC">
        <w:rPr>
          <w:rFonts w:ascii="Sylfaen" w:eastAsia="Times New Roman" w:hAnsi="Sylfaen" w:cs="Times New Roman"/>
        </w:rPr>
        <w:t xml:space="preserve"> </w:t>
      </w:r>
      <w:r w:rsidR="004D5710" w:rsidRPr="000243AC">
        <w:rPr>
          <w:rFonts w:ascii="Sylfaen" w:eastAsia="Times New Roman" w:hAnsi="Sylfaen" w:cs="Sylfaen"/>
          <w:lang w:val="ka-GE"/>
        </w:rPr>
        <w:t>ლ</w:t>
      </w:r>
      <w:r w:rsidR="004D5710" w:rsidRPr="000243AC">
        <w:rPr>
          <w:rFonts w:ascii="Sylfaen" w:eastAsia="Times New Roman" w:hAnsi="Sylfaen" w:cs="Times New Roman"/>
        </w:rPr>
        <w:t>.</w:t>
      </w:r>
      <w:proofErr w:type="spellStart"/>
      <w:r w:rsidR="004D5710">
        <w:rPr>
          <w:rFonts w:ascii="Sylfaen" w:eastAsia="Times New Roman" w:hAnsi="Sylfaen" w:cs="Sylfaen"/>
        </w:rPr>
        <w:t>გოგოლა</w:t>
      </w:r>
      <w:proofErr w:type="spellEnd"/>
      <w:r w:rsidR="004D5710">
        <w:rPr>
          <w:rFonts w:ascii="Sylfaen" w:eastAsia="Times New Roman" w:hAnsi="Sylfaen" w:cs="Sylfaen"/>
          <w:lang w:val="ka-GE"/>
        </w:rPr>
        <w:t>შვილისათვის</w:t>
      </w:r>
      <w:r w:rsidR="004D5710" w:rsidRPr="000243AC">
        <w:rPr>
          <w:rFonts w:ascii="Sylfaen" w:eastAsia="Times New Roman" w:hAnsi="Sylfaen" w:cs="Times New Roman"/>
        </w:rPr>
        <w:t xml:space="preserve"> </w:t>
      </w:r>
      <w:r w:rsidR="004D5710">
        <w:rPr>
          <w:rFonts w:ascii="Sylfaen" w:eastAsia="Times New Roman" w:hAnsi="Sylfaen" w:cs="Sylfaen"/>
          <w:lang w:val="ka-GE"/>
        </w:rPr>
        <w:t>შეფარდებული</w:t>
      </w:r>
      <w:r w:rsidR="004D5710" w:rsidRPr="000243AC">
        <w:rPr>
          <w:rFonts w:ascii="Sylfaen" w:eastAsia="Times New Roman" w:hAnsi="Sylfaen" w:cs="Times New Roman"/>
        </w:rPr>
        <w:t xml:space="preserve"> </w:t>
      </w:r>
      <w:proofErr w:type="spellStart"/>
      <w:r w:rsidR="004D5710" w:rsidRPr="000243AC">
        <w:rPr>
          <w:rFonts w:ascii="Sylfaen" w:eastAsia="Times New Roman" w:hAnsi="Sylfaen" w:cs="Sylfaen"/>
        </w:rPr>
        <w:t>დისკვალიფიკაციის</w:t>
      </w:r>
      <w:proofErr w:type="spellEnd"/>
      <w:r w:rsidR="004D5710" w:rsidRPr="000243AC">
        <w:rPr>
          <w:rFonts w:ascii="Sylfaen" w:eastAsia="Times New Roman" w:hAnsi="Sylfaen" w:cs="Times New Roman"/>
        </w:rPr>
        <w:t xml:space="preserve"> </w:t>
      </w:r>
      <w:proofErr w:type="spellStart"/>
      <w:r w:rsidR="004D5710" w:rsidRPr="000243AC">
        <w:rPr>
          <w:rFonts w:ascii="Sylfaen" w:eastAsia="Times New Roman" w:hAnsi="Sylfaen" w:cs="Sylfaen"/>
        </w:rPr>
        <w:t>გადახედვას</w:t>
      </w:r>
      <w:proofErr w:type="spellEnd"/>
      <w:r w:rsidR="004D5710">
        <w:rPr>
          <w:rFonts w:ascii="Sylfaen" w:eastAsia="Times New Roman" w:hAnsi="Sylfaen" w:cs="Sylfaen"/>
          <w:lang w:val="ka-GE"/>
        </w:rPr>
        <w:t xml:space="preserve">. </w:t>
      </w:r>
      <w:r w:rsidR="004D5710" w:rsidRPr="000243AC">
        <w:rPr>
          <w:rFonts w:ascii="Sylfaen" w:eastAsia="Times New Roman" w:hAnsi="Sylfaen" w:cs="Times New Roman"/>
        </w:rPr>
        <w:t xml:space="preserve"> </w:t>
      </w:r>
      <w:r w:rsidR="0027118E">
        <w:rPr>
          <w:rFonts w:ascii="Sylfaen" w:hAnsi="Sylfaen"/>
          <w:lang w:val="ka-GE"/>
        </w:rPr>
        <w:t xml:space="preserve"> კერძოდ, </w:t>
      </w:r>
      <w:r w:rsidR="004D5710">
        <w:rPr>
          <w:rFonts w:ascii="Sylfaen" w:hAnsi="Sylfaen"/>
          <w:lang w:val="ka-GE"/>
        </w:rPr>
        <w:t xml:space="preserve">განცხადებაში ნათქვამია, რომ </w:t>
      </w:r>
      <w:r w:rsidR="0027118E">
        <w:rPr>
          <w:rFonts w:ascii="Sylfaen" w:hAnsi="Sylfaen"/>
          <w:lang w:val="ka-GE"/>
        </w:rPr>
        <w:t>მიმდინარე წლის 8 მაისს გაიმართა შიდა ჩემპიონატის მატჩი ბოლნისის  „ყოჩებსა“   და  კიკეთის  „იუნკერებს“  შორის. განმცხადებლის განმარტებით, მატჩის დასრულებისას კლუბების წარმომადგენლების მიერ საოქმო ხელმოწერის შემდეგ, ჩანაწერები გააკეთეს მსაჯებმა. ამ ჩანაწერის თანახმად, კლუბი „ყოჩების“ მოთამაშე  ლევან  გოგოლაშვილი ხმამაღლა აპელირებდა ტრიბუნიდან  მსაჯის ბოლო გადაწყვეტილებაზე და სიტყვიერი შეურაცხყოფა მიაყენა მას, რაც გამოიხატა წამოძახილში „სამარცხვინო მსაჯობა“. საკითხი განიხილა სადისციპლინო კომისიამ, რომლის გადაწყვეტილების თანახმად ლევან გოგოლაშვილს შეეფარდა დისკვალიფიკაცია 3 სათამაშო კვირით და ფულადი ჯარიმა 200 ლარის ოდენობით. სხდომაზე მოწვეულმა მოთამაშემ, ლ. გოგოლაშვილმა განაცხადა, რომ მისი მხრიდან აღნიშნულ წამოძახილს ადგილი არ ჰქონია, ხოლო კლუბის წარმომადგენელმა, ნ.გაფრინდაშვილმა აღნიშნა, რომ მატჩის ოქმში მის მიერ ოქმის ხელმოწერამდე არ არსებობდა ჩანაწერი წამოძახილის შესახებ, ხოლო მათთვის ასეთი ჩანაწერის შესახებ ცნობილი გახდა მას შემდეგ, რაც საკითხი განსახილველად შევიდა სადისციპლინო კომისიაში. ამასთან, კლუბის წარმომადგენლების განმარტებით არც შეხვედრის მეთვალყურეს გაუგია ლევან გოგოლაშვილის მხრიდან რაიმე წამოძახილი.</w:t>
      </w:r>
      <w:r w:rsidR="00F65400">
        <w:rPr>
          <w:rFonts w:ascii="Sylfaen" w:hAnsi="Sylfaen"/>
          <w:lang w:val="ka-GE"/>
        </w:rPr>
        <w:t xml:space="preserve"> სპორტული მიმართულების ვიცე-პრეზიდენტმა აღნიშნა, რომ საკითხის გადაწყვეტამდე საინტერესო იქნებოდა სადისციპლინო კომისიის თავმჯდომარის მოსმენა მოთამაშის დისციპლინარულ ისტორიასთან დაკავშირებით.</w:t>
      </w:r>
      <w:r w:rsidR="008D2063">
        <w:rPr>
          <w:rFonts w:ascii="Sylfaen" w:hAnsi="Sylfaen"/>
          <w:lang w:val="ka-GE"/>
        </w:rPr>
        <w:t xml:space="preserve"> გამგეობის წევრებმა კითხვა დაუსვეს სხდომაზე დამსწრე სადისციპლინო კომისიის თავმჯდომარეს</w:t>
      </w:r>
      <w:r w:rsidR="00465AFB">
        <w:rPr>
          <w:rFonts w:ascii="Sylfaen" w:hAnsi="Sylfaen"/>
          <w:lang w:val="ka-GE"/>
        </w:rPr>
        <w:t xml:space="preserve"> მირიან თავზარაშვილს იმასთან დაკავშირებით ჰქონდა თუ არა ლევან გოგოლაშვილს ჩადენილი დისციპლინარული გადაცდომა ამ შემთხვევამდე. მირიან თავზარაშვილმა განაცხადა, რომ მორაგბეს აქვს კარგი ისტორია და მას არასდროს ადრე არ ჩაუდენია დისციპლინარული გადაცდომა. </w:t>
      </w:r>
    </w:p>
    <w:p w:rsidR="00995E4A" w:rsidRDefault="00995E4A" w:rsidP="0027118E">
      <w:pPr>
        <w:spacing w:after="0" w:line="240" w:lineRule="auto"/>
        <w:jc w:val="both"/>
        <w:rPr>
          <w:rFonts w:ascii="Sylfaen" w:hAnsi="Sylfaen"/>
          <w:lang w:val="ka-GE"/>
        </w:rPr>
      </w:pPr>
      <w:r>
        <w:rPr>
          <w:rFonts w:ascii="Sylfaen" w:hAnsi="Sylfaen"/>
          <w:lang w:val="ka-GE"/>
        </w:rPr>
        <w:t xml:space="preserve">          კავშირის პრეზიდენტმა გამგეობის წევრებს გაუზიარა მსაჯთა კომიტეტთან შეხვედრის დეტალები. მან აღნიშნა, რომ მსაჯებზე გახშირებული თავდასხმების</w:t>
      </w:r>
      <w:r w:rsidR="00815B13">
        <w:rPr>
          <w:rFonts w:ascii="Sylfaen" w:hAnsi="Sylfaen"/>
          <w:lang w:val="ka-GE"/>
        </w:rPr>
        <w:t>, მათ შორის მათი პიროვნული შეურაცხყოფის</w:t>
      </w:r>
      <w:r>
        <w:rPr>
          <w:rFonts w:ascii="Sylfaen" w:hAnsi="Sylfaen"/>
          <w:lang w:val="ka-GE"/>
        </w:rPr>
        <w:t xml:space="preserve"> გამო, მსაჯები ემოციურად მძიმე მდგომარეობაში იმყოფებიან. ყველაფერი უნდა გაკეთდეს იმისათვის, რომ აღმოიფხვრას მანკიერი პრაქტიკა და საქციელი, როდესაც მოთამაშეები და კლუბების თუ კავშირის წარმომადგენლები შეურაცხყოფენ მსაჯებს</w:t>
      </w:r>
      <w:r w:rsidR="00566434">
        <w:rPr>
          <w:rFonts w:ascii="Sylfaen" w:hAnsi="Sylfaen"/>
          <w:lang w:val="ka-GE"/>
        </w:rPr>
        <w:t>, კავშირმა უნდა იზრუნოს მსაჯების შენარჩუნებაზე.</w:t>
      </w:r>
      <w:r>
        <w:rPr>
          <w:rFonts w:ascii="Sylfaen" w:hAnsi="Sylfaen"/>
          <w:lang w:val="ka-GE"/>
        </w:rPr>
        <w:t xml:space="preserve"> </w:t>
      </w:r>
      <w:r w:rsidR="00442274">
        <w:rPr>
          <w:rFonts w:ascii="Sylfaen" w:hAnsi="Sylfaen"/>
          <w:lang w:val="ka-GE"/>
        </w:rPr>
        <w:t>შესაძლოა</w:t>
      </w:r>
      <w:r>
        <w:rPr>
          <w:rFonts w:ascii="Sylfaen" w:hAnsi="Sylfaen"/>
          <w:lang w:val="ka-GE"/>
        </w:rPr>
        <w:t xml:space="preserve"> ამ კონკრეტულ </w:t>
      </w:r>
      <w:r w:rsidR="00442274">
        <w:rPr>
          <w:rFonts w:ascii="Sylfaen" w:hAnsi="Sylfaen"/>
          <w:lang w:val="ka-GE"/>
        </w:rPr>
        <w:t>სიტუაციაში</w:t>
      </w:r>
      <w:r>
        <w:rPr>
          <w:rFonts w:ascii="Sylfaen" w:hAnsi="Sylfaen"/>
          <w:lang w:val="ka-GE"/>
        </w:rPr>
        <w:t xml:space="preserve">, სიტყვათა წყობა „სამარცხვინო მსაჯობა“ არ არის მძიმე შეურაცხყოფა, რასაც ადგილი აქვს სხვა შემთხვევებში, მორაგბეც ამბობს, რომ ადგილი აქვს გაუგებრობას, </w:t>
      </w:r>
      <w:r w:rsidR="00442274">
        <w:rPr>
          <w:rFonts w:ascii="Sylfaen" w:hAnsi="Sylfaen"/>
          <w:lang w:val="ka-GE"/>
        </w:rPr>
        <w:t>რადგან</w:t>
      </w:r>
      <w:r>
        <w:rPr>
          <w:rFonts w:ascii="Sylfaen" w:hAnsi="Sylfaen"/>
          <w:lang w:val="ka-GE"/>
        </w:rPr>
        <w:t xml:space="preserve"> ეს სიტყვები მას არ </w:t>
      </w:r>
      <w:r w:rsidR="00442274">
        <w:rPr>
          <w:rFonts w:ascii="Sylfaen" w:hAnsi="Sylfaen"/>
          <w:lang w:val="ka-GE"/>
        </w:rPr>
        <w:t>წარმოუთქვია</w:t>
      </w:r>
      <w:r>
        <w:rPr>
          <w:rFonts w:ascii="Sylfaen" w:hAnsi="Sylfaen"/>
          <w:lang w:val="ka-GE"/>
        </w:rPr>
        <w:t xml:space="preserve">, თუმცა მსაჯებში არსებული მძიმე ემოციური მდომარეობის გათვალისწინებით, გამგეობა ძალიან რთული არჩევანის წინაშე დადგა და შეიძლება იფიქროს იმაზეც, რომ მსაჯთა კიდევ უფრო გაღიზიანების თავიდან ასაცილებლად სრულად დატოვოს ძალაში შეფარდებული  დისკვალიფიკაცია. ამასთან, შესაძლოა გაგრძელდეს კონსულტაციები მსაჯებთან და ისე მოხდეს საკითხის გადაწყვეტა. გამგეობის წევრმა, მერაბ ანთაძემ, გაიზიარა კავშირის პრეზიდენტის მოსაზრება, მან ასევე დაამატა, რომ ვინაიდან არ არსებობს მატჩის ოქმის შევსების მკაფიო და გამართული წესი, რა დროსაც ზუსტად იქნება გაწერილი ხელმოწერათა თანმიმდევრიბა, რაზეც აპელირებს კლუბი „ყოჩების“ წარმომადგენელი, </w:t>
      </w:r>
      <w:r w:rsidR="002826C1">
        <w:rPr>
          <w:rFonts w:ascii="Sylfaen" w:hAnsi="Sylfaen"/>
          <w:lang w:val="ka-GE"/>
        </w:rPr>
        <w:t xml:space="preserve">მისი აზრით აღნიშნული არგუმენტის გამოყენება გადაწყვეტილების მიღებისას იმის </w:t>
      </w:r>
      <w:r w:rsidR="002826C1">
        <w:rPr>
          <w:rFonts w:ascii="Sylfaen" w:hAnsi="Sylfaen"/>
          <w:lang w:val="ka-GE"/>
        </w:rPr>
        <w:lastRenderedPageBreak/>
        <w:t>დასადასტურებლად ჰქონდა თუ არა ადგილი წამოძახილს, არ იქნება სწორი.</w:t>
      </w:r>
      <w:r w:rsidR="005A665C">
        <w:rPr>
          <w:rFonts w:ascii="Sylfaen" w:hAnsi="Sylfaen"/>
          <w:lang w:val="ka-GE"/>
        </w:rPr>
        <w:t xml:space="preserve"> ზოგადად, მსაჯების წინააღმდეგ გადაწყვეტილებების მიღება და მათ პოზიციაში აჭვის შეტანა, მისი აზრით, იქნება რაგბზე დარტყმის განხორციელება.</w:t>
      </w:r>
      <w:r w:rsidR="005F0F79">
        <w:rPr>
          <w:rFonts w:ascii="Sylfaen" w:hAnsi="Sylfaen"/>
          <w:lang w:val="ka-GE"/>
        </w:rPr>
        <w:t xml:space="preserve"> პასუხად გამგეობის წევრმა, ალექსანდრე ხვედელიძემ განაცხადა, რომ მიუხედავად იმისა, რომ ეთანხმება გამომსვლელებს მსაჯების მხარდაჭერის საკითხში, ამ კონკრეტულ შემთხვევაში, როდესაც მოთამაშე, კლუბის მენეჯერი და მეთვალყურე აცხადებენ, რომ წამოძახილს ადგილი </w:t>
      </w:r>
      <w:r w:rsidR="001D0152">
        <w:rPr>
          <w:rFonts w:ascii="Sylfaen" w:hAnsi="Sylfaen"/>
          <w:lang w:val="ka-GE"/>
        </w:rPr>
        <w:t xml:space="preserve">არ </w:t>
      </w:r>
      <w:r w:rsidR="005F0F79">
        <w:rPr>
          <w:rFonts w:ascii="Sylfaen" w:hAnsi="Sylfaen"/>
          <w:lang w:val="ka-GE"/>
        </w:rPr>
        <w:t xml:space="preserve">ჰქონია ან რომ ჰქონოდა ეს წამოძახილი არ წარმოადგენს პიროვნულ შეურაცხყოფას, არამედ ატარებს მხოლოდ შეფასებით ხასიათს, იმის გათვალისწინებითაც, რომ ლევან გოგოლაშვილმა უკვე მოიხადა დისკვალიფიკაციის 2 კვირიანი ვადა, მისთვის დისკვალიფიკაციის მესამე კვირის დატოვება, მისი აზრით უსამართლო იქნება. </w:t>
      </w:r>
      <w:r w:rsidR="00BA2CD8">
        <w:rPr>
          <w:rFonts w:ascii="Sylfaen" w:hAnsi="Sylfaen"/>
          <w:lang w:val="ka-GE"/>
        </w:rPr>
        <w:t>სხდომაზე დამსწრე ვიცე-პრეზიდენტმა, ნიკოლოზ ალავიძემ აღნიშნა, რომ გასაძლიერებელია სადისციპლინო საკითხები სხვადასხვა მეთოდით, მათ შორის ვიდეო რეფერის მეშვეობითაც. როდესაც იგეგმება საშინაო მატჩების ჩვენების</w:t>
      </w:r>
      <w:r w:rsidR="002E5549">
        <w:rPr>
          <w:rFonts w:ascii="Sylfaen" w:hAnsi="Sylfaen"/>
          <w:lang w:val="ka-GE"/>
        </w:rPr>
        <w:t xml:space="preserve"> ვიდეო გადაღების გაძლიერება და წარმოჩენა საერთაშორისო ბაზარზეც (რაგბი ევროპა, მსოფლიო რაგბი და საერთაშორისო სარაგბო ციფრული გამოცემები),</w:t>
      </w:r>
      <w:bookmarkStart w:id="0" w:name="_GoBack"/>
      <w:bookmarkEnd w:id="0"/>
      <w:r w:rsidR="00BA2CD8">
        <w:rPr>
          <w:rFonts w:ascii="Sylfaen" w:hAnsi="Sylfaen"/>
          <w:lang w:val="ka-GE"/>
        </w:rPr>
        <w:t xml:space="preserve"> მით უფრო უნდა მოწესრიგდეს დისციპლინა.</w:t>
      </w:r>
      <w:r w:rsidR="006E63B1">
        <w:rPr>
          <w:rFonts w:ascii="Sylfaen" w:hAnsi="Sylfaen"/>
          <w:lang w:val="ka-GE"/>
        </w:rPr>
        <w:t xml:space="preserve"> </w:t>
      </w:r>
    </w:p>
    <w:p w:rsidR="006E63B1" w:rsidRDefault="006E63B1" w:rsidP="006E63B1">
      <w:pPr>
        <w:spacing w:after="0" w:line="240" w:lineRule="auto"/>
        <w:jc w:val="both"/>
        <w:rPr>
          <w:rFonts w:ascii="Sylfaen" w:hAnsi="Sylfaen"/>
          <w:b/>
          <w:lang w:val="ka-GE"/>
        </w:rPr>
      </w:pPr>
      <w:r>
        <w:rPr>
          <w:rFonts w:ascii="Sylfaen" w:hAnsi="Sylfaen"/>
          <w:lang w:val="ka-GE"/>
        </w:rPr>
        <w:t xml:space="preserve">              </w:t>
      </w:r>
      <w:r w:rsidRPr="006E63B1">
        <w:rPr>
          <w:rFonts w:ascii="Sylfaen" w:hAnsi="Sylfaen"/>
          <w:b/>
          <w:lang w:val="ka-GE"/>
        </w:rPr>
        <w:t xml:space="preserve">გამგეობის წევრებმა აღნიშნეს, რომ საკითხის განხილვა გაგრძელდეს ამავე კვირას, 27 მაისს ჩანიშნულ გამგეობის სხდომაზე. მოხდეს სიტუაციის უკეთ შესწავლა და მსაჯებთან გასაუბრება. ასევე დაავალეს კავშირის ვიცე-პრეზიდენტს თორნიკე გოგებაშვილს ინფორმაციის მოძიება მსოფლიო რაგბის პრაქტიკის მიხედვით, რომელიც შეეხება </w:t>
      </w:r>
      <w:r>
        <w:rPr>
          <w:rFonts w:ascii="Sylfaen" w:hAnsi="Sylfaen"/>
          <w:b/>
          <w:lang w:val="ka-GE"/>
        </w:rPr>
        <w:t>მატჩების</w:t>
      </w:r>
      <w:r w:rsidRPr="006E63B1">
        <w:rPr>
          <w:rFonts w:ascii="Sylfaen" w:hAnsi="Sylfaen"/>
          <w:b/>
          <w:lang w:val="ka-GE"/>
        </w:rPr>
        <w:t xml:space="preserve"> ოქმების შევსების წესებს და მსაჯებთან ურთიერთობებს.</w:t>
      </w:r>
    </w:p>
    <w:p w:rsidR="00DC2D0E" w:rsidRDefault="00DC2D0E" w:rsidP="006E63B1">
      <w:pPr>
        <w:spacing w:after="0" w:line="240" w:lineRule="auto"/>
        <w:jc w:val="both"/>
        <w:rPr>
          <w:rFonts w:ascii="Sylfaen" w:hAnsi="Sylfaen"/>
          <w:b/>
          <w:lang w:val="ka-GE"/>
        </w:rPr>
      </w:pPr>
    </w:p>
    <w:p w:rsidR="00B67126" w:rsidRDefault="00DC2D0E" w:rsidP="006E63B1">
      <w:pPr>
        <w:spacing w:after="0" w:line="240" w:lineRule="auto"/>
        <w:jc w:val="both"/>
        <w:rPr>
          <w:rFonts w:ascii="Sylfaen" w:hAnsi="Sylfaen"/>
          <w:lang w:val="ka-GE"/>
        </w:rPr>
      </w:pPr>
      <w:r>
        <w:rPr>
          <w:rFonts w:ascii="Sylfaen" w:hAnsi="Sylfaen"/>
          <w:b/>
          <w:lang w:val="ka-GE"/>
        </w:rPr>
        <w:t>2</w:t>
      </w:r>
      <w:r w:rsidRPr="000243AC">
        <w:rPr>
          <w:rFonts w:ascii="Sylfaen" w:hAnsi="Sylfaen"/>
          <w:b/>
          <w:lang w:val="ka-GE"/>
        </w:rPr>
        <w:t xml:space="preserve">/ </w:t>
      </w:r>
      <w:r>
        <w:rPr>
          <w:rFonts w:ascii="Sylfaen" w:hAnsi="Sylfaen"/>
          <w:b/>
          <w:lang w:val="ka-GE"/>
        </w:rPr>
        <w:t>მეორე</w:t>
      </w:r>
      <w:r w:rsidRPr="000243AC">
        <w:rPr>
          <w:rFonts w:ascii="Sylfaen" w:hAnsi="Sylfaen"/>
          <w:b/>
          <w:lang w:val="ka-GE"/>
        </w:rPr>
        <w:t xml:space="preserve"> საკითხთან დაკავშირებით, </w:t>
      </w:r>
      <w:r w:rsidRPr="000243AC">
        <w:rPr>
          <w:rFonts w:ascii="Sylfaen" w:hAnsi="Sylfaen"/>
          <w:lang w:val="ka-GE"/>
        </w:rPr>
        <w:t>რომელიც შეეხებოდა</w:t>
      </w:r>
      <w:r w:rsidRPr="000243AC">
        <w:rPr>
          <w:rFonts w:ascii="Sylfaen" w:hAnsi="Sylfaen"/>
          <w:b/>
          <w:lang w:val="ka-GE"/>
        </w:rPr>
        <w:t xml:space="preserve">  </w:t>
      </w:r>
      <w:r w:rsidR="00B67126">
        <w:rPr>
          <w:rFonts w:ascii="Sylfaen" w:hAnsi="Sylfaen"/>
          <w:lang w:val="ka-GE"/>
        </w:rPr>
        <w:t xml:space="preserve">ახალი წესდების ფარგლებში გამგეობის კომპოზიციაზე მსჯელობას, კავშირის პრეზიდენტმა სთხოვა გამგეობის წევრებს დაეფიქსირებინათ საკუთარი პოზიცია გამგეობის წევრთა რაოდენობის, კლუბების წარმომადგენელთა წარდგენის და ავტონომიური რესპუბლიკების წარმომადგენელთა არსებობის შესახებ, ასევე თუკი გააჩნდათ რაიმე განსხვავებული მოსაზრება გამგეობის კომპოზიციასთან დაკავშირებით. </w:t>
      </w:r>
    </w:p>
    <w:p w:rsidR="00DC2D0E" w:rsidRDefault="00B67126" w:rsidP="006E63B1">
      <w:pPr>
        <w:spacing w:after="0" w:line="240" w:lineRule="auto"/>
        <w:jc w:val="both"/>
        <w:rPr>
          <w:rFonts w:ascii="Sylfaen" w:hAnsi="Sylfaen"/>
          <w:lang w:val="ka-GE"/>
        </w:rPr>
      </w:pPr>
      <w:r>
        <w:rPr>
          <w:rFonts w:ascii="Sylfaen" w:hAnsi="Sylfaen"/>
          <w:lang w:val="ka-GE"/>
        </w:rPr>
        <w:t xml:space="preserve">             გამგეობის წევრებმა წარმოადგინეს შემდეგი მოსაზრებები:</w:t>
      </w:r>
    </w:p>
    <w:p w:rsidR="00B67126" w:rsidRDefault="00B67126" w:rsidP="006E63B1">
      <w:pPr>
        <w:spacing w:after="0" w:line="240" w:lineRule="auto"/>
        <w:jc w:val="both"/>
        <w:rPr>
          <w:rFonts w:ascii="Sylfaen" w:hAnsi="Sylfaen"/>
          <w:lang w:val="ka-GE"/>
        </w:rPr>
      </w:pPr>
    </w:p>
    <w:p w:rsidR="00B67126" w:rsidRPr="00B128B8" w:rsidRDefault="00B67126" w:rsidP="00B67126">
      <w:pPr>
        <w:pStyle w:val="ListParagraph"/>
        <w:numPr>
          <w:ilvl w:val="0"/>
          <w:numId w:val="16"/>
        </w:numPr>
        <w:spacing w:after="0" w:line="240" w:lineRule="auto"/>
        <w:jc w:val="both"/>
        <w:rPr>
          <w:rFonts w:ascii="Sylfaen" w:hAnsi="Sylfaen"/>
          <w:b/>
          <w:lang w:val="ka-GE"/>
        </w:rPr>
      </w:pPr>
      <w:r w:rsidRPr="00B67126">
        <w:rPr>
          <w:rFonts w:ascii="Sylfaen" w:hAnsi="Sylfaen"/>
          <w:b/>
          <w:lang w:val="ka-GE"/>
        </w:rPr>
        <w:t xml:space="preserve">ია ხურცილავა: </w:t>
      </w:r>
      <w:r w:rsidR="00B128B8">
        <w:rPr>
          <w:rFonts w:ascii="Sylfaen" w:hAnsi="Sylfaen"/>
          <w:lang w:val="ka-GE"/>
        </w:rPr>
        <w:t xml:space="preserve">მხარს უჭერს გამგეობის </w:t>
      </w:r>
      <w:r w:rsidR="005D72BA">
        <w:rPr>
          <w:rFonts w:ascii="Sylfaen" w:hAnsi="Sylfaen"/>
          <w:lang w:val="ka-GE"/>
        </w:rPr>
        <w:t>ნაკლებ</w:t>
      </w:r>
      <w:r w:rsidR="00B128B8">
        <w:rPr>
          <w:rFonts w:ascii="Sylfaen" w:hAnsi="Sylfaen"/>
          <w:lang w:val="ka-GE"/>
        </w:rPr>
        <w:t xml:space="preserve"> რაოდენბას, რომელიც გათვალისწინებულია </w:t>
      </w:r>
      <w:r w:rsidR="005D72BA">
        <w:rPr>
          <w:rFonts w:ascii="Sylfaen" w:hAnsi="Sylfaen"/>
          <w:lang w:val="ka-GE"/>
        </w:rPr>
        <w:t xml:space="preserve">გამგეობის კომპოზიციის </w:t>
      </w:r>
      <w:r w:rsidR="00B128B8">
        <w:rPr>
          <w:rFonts w:ascii="Sylfaen" w:hAnsi="Sylfaen"/>
          <w:lang w:val="ka-GE"/>
        </w:rPr>
        <w:t>პირველი ვარიანტით. რაც შეეხება კლუბების წარმომადგენელთა წარდგენის წესს, მიაჩნია, რომ უპირველესად საჭიროა კლუბების მოსაზრებების მოსმენა და ამ მოსაზრებების გათვალისწინებით საკითხის გადაწყვეტა.</w:t>
      </w:r>
    </w:p>
    <w:p w:rsidR="00B128B8" w:rsidRPr="005D72BA" w:rsidRDefault="005D72BA"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ნატალია კურტანიძე: </w:t>
      </w:r>
      <w:r>
        <w:rPr>
          <w:rFonts w:ascii="Sylfaen" w:hAnsi="Sylfaen"/>
          <w:lang w:val="ka-GE"/>
        </w:rPr>
        <w:t>მხარს უჭერს გამგეობის ნაკლებ რაოდენბას, რომელიც გათვალისწინებულია გამგეობის კომპოზიციის პირველი ვარიანტით. რაც შეეხება კლუბების წარმომადგენლებს, მიიჩნევს, რომ ისინი უნდა იყვნენ კლუბების მმართველი გუნდის წარმომადგენლები.</w:t>
      </w:r>
    </w:p>
    <w:p w:rsidR="005D72BA" w:rsidRPr="00156020" w:rsidRDefault="005D72BA"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გოჩა მაჭავარიანი: </w:t>
      </w:r>
      <w:r>
        <w:rPr>
          <w:rFonts w:ascii="Sylfaen" w:hAnsi="Sylfaen"/>
          <w:lang w:val="ka-GE"/>
        </w:rPr>
        <w:t xml:space="preserve">არ </w:t>
      </w:r>
      <w:r w:rsidR="0088156B">
        <w:rPr>
          <w:rFonts w:ascii="Sylfaen" w:hAnsi="Sylfaen"/>
          <w:lang w:val="ka-GE"/>
        </w:rPr>
        <w:t>ე</w:t>
      </w:r>
      <w:r>
        <w:rPr>
          <w:rFonts w:ascii="Sylfaen" w:hAnsi="Sylfaen"/>
          <w:lang w:val="ka-GE"/>
        </w:rPr>
        <w:t xml:space="preserve">მხრობა გამგეობის მცირე შემადგენლობას, მიაჩნია, რომ გამგეობის საქმიანობაში ჩართული უნდა იყოს მეტი ადამიანი. რაც შეეხება კლუბების წარმომადგენელთა არჩევის წესს, მიიჩნევს, რომ კლუბები არ უნდა შეიზღუდონ რაოდენობრივად კანდიდატთა წერდგენაში. </w:t>
      </w:r>
      <w:r w:rsidR="00156020">
        <w:rPr>
          <w:rFonts w:ascii="Sylfaen" w:hAnsi="Sylfaen"/>
          <w:lang w:val="ka-GE"/>
        </w:rPr>
        <w:t xml:space="preserve">გამგეობაში აჭარის წარმომადგენლის არსებობას მხარს უჭერს, ხოლო აფხაზეთის წარმომადგენლის არსებობა არ მიაჩნია </w:t>
      </w:r>
      <w:r w:rsidR="00156020">
        <w:rPr>
          <w:rFonts w:ascii="Sylfaen" w:hAnsi="Sylfaen"/>
          <w:lang w:val="ka-GE"/>
        </w:rPr>
        <w:lastRenderedPageBreak/>
        <w:t xml:space="preserve">სწორად, რადგან ეს მხოლოდ </w:t>
      </w:r>
      <w:r w:rsidR="0088156B">
        <w:rPr>
          <w:rFonts w:ascii="Sylfaen" w:hAnsi="Sylfaen"/>
          <w:lang w:val="ka-GE"/>
        </w:rPr>
        <w:t>ფორმალურ ხასიათს ატარებს</w:t>
      </w:r>
      <w:r w:rsidR="00156020">
        <w:rPr>
          <w:rFonts w:ascii="Sylfaen" w:hAnsi="Sylfaen"/>
          <w:lang w:val="ka-GE"/>
        </w:rPr>
        <w:t>. გამგეობის წევრი მისი აზრით უნდა იყოს მორაგბე.</w:t>
      </w:r>
    </w:p>
    <w:p w:rsidR="00156020" w:rsidRPr="00014D55" w:rsidRDefault="00014D55"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გიორგი კობახიძე: </w:t>
      </w:r>
      <w:r>
        <w:rPr>
          <w:rFonts w:ascii="Sylfaen" w:hAnsi="Sylfaen"/>
          <w:lang w:val="ka-GE"/>
        </w:rPr>
        <w:t>მისი აზრით ყოველ კლუბს უნდა შეეძლოს თავისი კანდიდატის დასახელება. გულშემატკივრების კანდიდატის არსებობასთან დაკავშირებით მიიჩნევს, რომ არ უნდა არსებობდეს ამ ეტაპზე. აჭარის და აფხაზეთის ავტონომიურ რესპუბლიკების წარმომადგენლების გამგეობაში არსებობა სწორად მიაჩნია.</w:t>
      </w:r>
      <w:r w:rsidR="00C50EB0">
        <w:rPr>
          <w:rFonts w:ascii="Sylfaen" w:hAnsi="Sylfaen"/>
          <w:lang w:val="ka-GE"/>
        </w:rPr>
        <w:t xml:space="preserve"> მისი აზრით აჭარის წარმომადგენელი შეიძლება იყოს პრეზიდენტის მიერ წარდგენილი წევრიც.</w:t>
      </w:r>
    </w:p>
    <w:p w:rsidR="00014D55" w:rsidRPr="00014D55" w:rsidRDefault="00014D55"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გაიოზ მონიავა: </w:t>
      </w:r>
      <w:r>
        <w:rPr>
          <w:rFonts w:ascii="Sylfaen" w:hAnsi="Sylfaen"/>
          <w:lang w:val="ka-GE"/>
        </w:rPr>
        <w:t>მიიჩნევს, რომ გამგეობის წევრი უნდა იყოს რაგბში ჩახედული. ასევე ყველა კლუბს უნდა შეეძლოს წარადგინოს თავისი კანდიდატი.</w:t>
      </w:r>
    </w:p>
    <w:p w:rsidR="00014D55" w:rsidRPr="005D759B" w:rsidRDefault="00014D55"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ზურაბ ზოიძე: </w:t>
      </w:r>
      <w:r>
        <w:rPr>
          <w:rFonts w:ascii="Sylfaen" w:hAnsi="Sylfaen"/>
          <w:lang w:val="ka-GE"/>
        </w:rPr>
        <w:t>მისი აზრით თავდაპირველად მნიშვნელოვანია გამგეობა ჩამოყალიბდეს საკითხზე, თუ რა პრინციპით შერჩეული კანდიდატები უნდა იყვნენ  გამგეობაში</w:t>
      </w:r>
      <w:r w:rsidR="0088156B">
        <w:rPr>
          <w:rFonts w:ascii="Sylfaen" w:hAnsi="Sylfaen"/>
          <w:lang w:val="ka-GE"/>
        </w:rPr>
        <w:t xml:space="preserve"> წარმოდგენილი</w:t>
      </w:r>
      <w:r>
        <w:rPr>
          <w:rFonts w:ascii="Sylfaen" w:hAnsi="Sylfaen"/>
          <w:lang w:val="ka-GE"/>
        </w:rPr>
        <w:t xml:space="preserve">. </w:t>
      </w:r>
      <w:r w:rsidR="0088156B">
        <w:rPr>
          <w:rFonts w:ascii="Sylfaen" w:hAnsi="Sylfaen"/>
          <w:lang w:val="ka-GE"/>
        </w:rPr>
        <w:t>ისინი</w:t>
      </w:r>
      <w:r>
        <w:rPr>
          <w:rFonts w:ascii="Sylfaen" w:hAnsi="Sylfaen"/>
          <w:lang w:val="ka-GE"/>
        </w:rPr>
        <w:t xml:space="preserve"> უნდა იყვნენ კონკრეტული სფეროების პროფესიონალები, რომლებიც გადაწყვეტილებებს მიიღებენ საკუთარ ცოდნაზე დაყრდნობით თუ რაგბში ჩართული ადამიანები, რომლებიც გადაწყვეტილებების მიღებისას  პროფესიულ ინფორმაციას მიიღებენ სხვებისაგან.</w:t>
      </w:r>
      <w:r w:rsidR="0088156B">
        <w:rPr>
          <w:rFonts w:ascii="Sylfaen" w:hAnsi="Sylfaen"/>
          <w:lang w:val="ka-GE"/>
        </w:rPr>
        <w:t xml:space="preserve"> </w:t>
      </w:r>
      <w:r w:rsidR="005D759B">
        <w:rPr>
          <w:rFonts w:ascii="Sylfaen" w:hAnsi="Sylfaen"/>
          <w:lang w:val="ka-GE"/>
        </w:rPr>
        <w:t xml:space="preserve">ამიტომ, ამ პრინციპებზე შეჯერება მნიშვნელოვანია იმდენად, რამდენადაც აუცილებელია არ დაზარალდეს არც მორაგბეთა წარმომადგენლობითი ინტერესები და არც გამგეობის  </w:t>
      </w:r>
      <w:r w:rsidR="0088156B">
        <w:rPr>
          <w:rFonts w:ascii="Sylfaen" w:hAnsi="Sylfaen"/>
          <w:lang w:val="ka-GE"/>
        </w:rPr>
        <w:t>კომპეტენცია</w:t>
      </w:r>
      <w:r w:rsidR="005D759B">
        <w:rPr>
          <w:rFonts w:ascii="Sylfaen" w:hAnsi="Sylfaen"/>
          <w:lang w:val="ka-GE"/>
        </w:rPr>
        <w:t>.</w:t>
      </w:r>
      <w:r>
        <w:rPr>
          <w:rFonts w:ascii="Sylfaen" w:hAnsi="Sylfaen"/>
          <w:lang w:val="ka-GE"/>
        </w:rPr>
        <w:t xml:space="preserve">  </w:t>
      </w:r>
    </w:p>
    <w:p w:rsidR="005D759B" w:rsidRPr="00150842" w:rsidRDefault="005D759B"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იოსებ ტყემალაძე: </w:t>
      </w:r>
      <w:r w:rsidR="00150842">
        <w:rPr>
          <w:rFonts w:ascii="Sylfaen" w:hAnsi="Sylfaen"/>
          <w:lang w:val="ka-GE"/>
        </w:rPr>
        <w:t>მისი აზრით, კლუბებმა უნდა აირჩიონ თავისი წარმომადგენლები ისე, რომ არ დაიკარგოს სარაგბო ხაზი. გამგეობის 15 წევრიან შემადგენლობას ემხრობა. პრეზიდენტის მიერ წარდგენილი 4 წევრი და თავად პრეზიდენტი ჰქმნიან გამგეობის სრული რაოდენობის 1/3-ს. მათ უნდა შეეძლოთ დაარწმუნონ თავისი გადაწყვეტილების სისწორეში გამგეობის სხვა წევრები. მიიჩნევს, რომ თუკი მოწესრიგდება ვეტერანთა კავშირის საკითხი, მათი წარმომადგენელიც შეიძლება იყოს  გამგეობის წევრი.</w:t>
      </w:r>
    </w:p>
    <w:p w:rsidR="00150842" w:rsidRPr="00BF4895" w:rsidRDefault="00150842"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მერაბ ანთაძე: </w:t>
      </w:r>
      <w:r w:rsidR="009667F4">
        <w:rPr>
          <w:rFonts w:ascii="Sylfaen" w:hAnsi="Sylfaen"/>
          <w:lang w:val="ka-GE"/>
        </w:rPr>
        <w:t>მისი აზრით, კავშირის პრეზიდენტი და მის მიერ დასახელებული წევრები უნდა ჰქმნიდნენ ისეთ რაოდენობას, რომელიც პრეზიდენტს მისცემს საშუალებას გაატაროს კავშირის განვითარების ძირითადი ხაზი.</w:t>
      </w:r>
      <w:r w:rsidR="005C276B">
        <w:rPr>
          <w:rFonts w:ascii="Sylfaen" w:hAnsi="Sylfaen"/>
          <w:lang w:val="ka-GE"/>
        </w:rPr>
        <w:t xml:space="preserve"> </w:t>
      </w:r>
      <w:r w:rsidR="00E81D51">
        <w:rPr>
          <w:rFonts w:ascii="Sylfaen" w:hAnsi="Sylfaen"/>
          <w:lang w:val="ka-GE"/>
        </w:rPr>
        <w:t xml:space="preserve">მნიშვნელოვანია გამგეობაში იყვნენ პროფესიონალები ფინანსებში, იურისპრუდენციაში, სოციოლოგიაში. აფხაზეთის და აჭარის საკითხი კონსტიტუციით მოწესრიგებული პრინციპია, თუმცა სხვა რეგიონებსაც შეიძლება წარმოეშვათ მოთხოვნა, რომ იყვნენ გამგეობაში წარმოდგენილები. მხარს უჭერს აჭარის წარმომადგენლობას, ხოლო აფხაზეთის წარმომადგენლობაზე ამ ეტაპზე შეიკავებდა თავს, სამომავლოდ განიხილავს გამგეობაში აფხაზეთის წარმომადგენლის ყოფნასაც. კლუბების მიერ თავისი კანდიდატის შერჩევის წესთან დაკავშირებით, მიიჩნევს, რომ 3 ან 5 კლუბი უნდა </w:t>
      </w:r>
      <w:r w:rsidR="0088156B">
        <w:rPr>
          <w:rFonts w:ascii="Sylfaen" w:hAnsi="Sylfaen"/>
          <w:lang w:val="ka-GE"/>
        </w:rPr>
        <w:t>გაერთიანდნენ</w:t>
      </w:r>
      <w:r w:rsidR="00E81D51">
        <w:rPr>
          <w:rFonts w:ascii="Sylfaen" w:hAnsi="Sylfaen"/>
          <w:lang w:val="ka-GE"/>
        </w:rPr>
        <w:t xml:space="preserve"> და შეარჩიონ საერთო კანდიდატი, რადგან ძირეულ საკითხებში კლუბებმა უნდა დაიწყონ ერთმანეთთან თანამშრომლობა.</w:t>
      </w:r>
      <w:r w:rsidR="00924A6E">
        <w:rPr>
          <w:rFonts w:ascii="Sylfaen" w:hAnsi="Sylfaen"/>
          <w:lang w:val="ka-GE"/>
        </w:rPr>
        <w:t xml:space="preserve"> გამგეობის წევრთა საერთო რაოდენობასთან მიმართებაში კი, მისაღებია მცირე ჯგუფი.</w:t>
      </w:r>
      <w:r w:rsidR="00BF4895">
        <w:rPr>
          <w:rFonts w:ascii="Sylfaen" w:hAnsi="Sylfaen"/>
          <w:lang w:val="ka-GE"/>
        </w:rPr>
        <w:t xml:space="preserve"> ვეტერან მორაგბეებთან მიმართებაში, არ ემხრობა მათ გამგეობის წევრებად დასახელებას, კავშირს შეუძლია </w:t>
      </w:r>
      <w:r w:rsidR="0088156B">
        <w:rPr>
          <w:rFonts w:ascii="Sylfaen" w:hAnsi="Sylfaen"/>
          <w:lang w:val="ka-GE"/>
        </w:rPr>
        <w:t>სხვაგვარად</w:t>
      </w:r>
      <w:r w:rsidR="00BF4895">
        <w:rPr>
          <w:rFonts w:ascii="Sylfaen" w:hAnsi="Sylfaen"/>
          <w:lang w:val="ka-GE"/>
        </w:rPr>
        <w:t xml:space="preserve"> დააფასოს ვეტერანები. ასევე არ ემხრობა გულშემატკივრების წარმომადგენლის გამგეობის შემადგენლობაში ყოფნას.</w:t>
      </w:r>
    </w:p>
    <w:p w:rsidR="00BF4895" w:rsidRPr="00B67B8C" w:rsidRDefault="00BF4895"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ალექსანდრე ხვედელიძე: </w:t>
      </w:r>
      <w:r>
        <w:rPr>
          <w:rFonts w:ascii="Sylfaen" w:hAnsi="Sylfaen"/>
          <w:lang w:val="ka-GE"/>
        </w:rPr>
        <w:t xml:space="preserve">მისი აზრით გამგეობა უნდა შედგებოდეს 15 წევრისაგან. კლუბებს უნდა შეეძლოთ თავისუფლად წარადგინონ მათთვის მისაღები კანდიდატები როგორც ერთად, ასევე ცალცალკე, ხოლო კანდიდატების არჩევისას </w:t>
      </w:r>
      <w:r>
        <w:rPr>
          <w:rFonts w:ascii="Sylfaen" w:hAnsi="Sylfaen"/>
          <w:lang w:val="ka-GE"/>
        </w:rPr>
        <w:lastRenderedPageBreak/>
        <w:t>გათვალისწინებული იყოს კლუბების ხმათა რაოდენობა. ვეტერანების და გულშემატკივრების გამგეობაში ყოფნას არ ემხრობა.</w:t>
      </w:r>
    </w:p>
    <w:p w:rsidR="00B67B8C" w:rsidRPr="000A3192" w:rsidRDefault="00B67B8C"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გელა ქობულაძე: </w:t>
      </w:r>
      <w:r w:rsidR="001D3548">
        <w:rPr>
          <w:rFonts w:ascii="Sylfaen" w:hAnsi="Sylfaen"/>
          <w:lang w:val="ka-GE"/>
        </w:rPr>
        <w:t xml:space="preserve">ემხრობა გამგეობის 15 კაციან შემადგენლობას და აჭარის წარმომადგენლის ყოფნას გამგეობაში. აფხაზეთის წარმომადგენლის წევრობას მხარს არ უჭერს. </w:t>
      </w:r>
      <w:r w:rsidR="000A3192">
        <w:rPr>
          <w:rFonts w:ascii="Sylfaen" w:hAnsi="Sylfaen"/>
          <w:lang w:val="ka-GE"/>
        </w:rPr>
        <w:t xml:space="preserve">მიიჩნევს, რომ ვეტერანები და გულშემატკივრები ასევე არ უნდა იყვნენ გამგეობაში წარმოდგენილები. </w:t>
      </w:r>
    </w:p>
    <w:p w:rsidR="000A3192" w:rsidRPr="009E0DDC" w:rsidRDefault="008A4093"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გიორგი კახიანი: </w:t>
      </w:r>
      <w:r>
        <w:rPr>
          <w:rFonts w:ascii="Sylfaen" w:hAnsi="Sylfaen"/>
          <w:lang w:val="ka-GE"/>
        </w:rPr>
        <w:t>მისი აზრით გამგეობის დაკომპლექტება უმჯობესია ხდებოდეს მარტივი პრინციპით  და ამავდროულად, არ უნდა აჩენდეს უსამართლობის განცდას. კერძოდ, გამგეობის წევრთა უმრავლესობას წარმოადგენდნენ კლუბები. მან წარმოადგინა 11 და 13 წევრიანი გამგეობის  ვარიანტები (5+6) და (5+8), სადაც 5 წევრს წარმოადგენენ პრეზიდენტი, აღმასრულებელი დირექტორი და პრეზიდენტის მიერ შერჩეული 3 წევრი (</w:t>
      </w:r>
      <w:r w:rsidR="007B716D">
        <w:rPr>
          <w:rFonts w:ascii="Sylfaen" w:hAnsi="Sylfaen"/>
          <w:lang w:val="ka-GE"/>
        </w:rPr>
        <w:t xml:space="preserve">აჭარის, აფხაზეთის წარმომადგენელი ან სხვა პირი პრეზიდენტის არჩევანის შესაბამისად). ფიქრობს, რომ კვოტების სპეციალურად დადგენით შეიძლება სხვა რეგიონებს გაუჩნდეთ უსამართლობის განცდა. 13 წევრიანი გამგეობის შემთხვევაში 8 წევრი იქნება იმ წლის ეროვნულ ჩემპიონატში საუკეთესო შედეგების მქონე 8 კლუბის წარმომადგენელი, ხოლო 11 წევრიანი გამგეობის შემთხვევაში 6 წევრი იქნება იმ წლის ეროვნულ ჩემპიონატში საუკეთესო შედეგების მქონე 6 კლუბის წარმომადგენელი. ეს იქნება შედეგზე ორიენტირებული პრინციპით გამგეობის დაკომპლექტება. თუკი გამგეობისათვის თავად პრინციპი იქნება მისაღები, შესაძლებელია მისი იურიდიულად გამართვაც. </w:t>
      </w:r>
    </w:p>
    <w:p w:rsidR="009E0DDC" w:rsidRPr="0055662A" w:rsidRDefault="009E0DDC" w:rsidP="00B67126">
      <w:pPr>
        <w:pStyle w:val="ListParagraph"/>
        <w:numPr>
          <w:ilvl w:val="0"/>
          <w:numId w:val="16"/>
        </w:numPr>
        <w:spacing w:after="0" w:line="240" w:lineRule="auto"/>
        <w:jc w:val="both"/>
        <w:rPr>
          <w:rFonts w:ascii="Sylfaen" w:hAnsi="Sylfaen"/>
          <w:b/>
          <w:lang w:val="ka-GE"/>
        </w:rPr>
      </w:pPr>
      <w:r>
        <w:rPr>
          <w:rFonts w:ascii="Sylfaen" w:hAnsi="Sylfaen"/>
          <w:b/>
          <w:lang w:val="ka-GE"/>
        </w:rPr>
        <w:t xml:space="preserve">აკაკი დავითულიანი: </w:t>
      </w:r>
      <w:r>
        <w:rPr>
          <w:rFonts w:ascii="Sylfaen" w:hAnsi="Sylfaen"/>
          <w:lang w:val="ka-GE"/>
        </w:rPr>
        <w:t xml:space="preserve">გამგეობის რაოდენობის დასახელებისაგან თავი შეიკავა, რაც განმარტა იმით, რომ უპირველესად შესათანხმებელია დაკომპლექტების პრინციპი, რის შემდეგაც ექნება აზრი რაოდენობაზე მსჯელობას. </w:t>
      </w:r>
      <w:r w:rsidR="0055662A">
        <w:rPr>
          <w:rFonts w:ascii="Sylfaen" w:hAnsi="Sylfaen"/>
          <w:lang w:val="ka-GE"/>
        </w:rPr>
        <w:t>კლუბებმა თავად შეარჩიონ თუ ვინ სურთ თავის კანდიდატად, მორაგბე თუ სხვა პროფესიის ადამიანი. აჭარას ჰქონდეს თავისუფლება კანდიდატთა რაოდენობის განსაზღვრისას.</w:t>
      </w:r>
    </w:p>
    <w:p w:rsidR="0055662A" w:rsidRDefault="0055662A" w:rsidP="0055662A">
      <w:pPr>
        <w:spacing w:after="0" w:line="240" w:lineRule="auto"/>
        <w:ind w:left="360"/>
        <w:jc w:val="both"/>
        <w:rPr>
          <w:rFonts w:ascii="Sylfaen" w:hAnsi="Sylfaen"/>
          <w:b/>
          <w:lang w:val="ka-GE"/>
        </w:rPr>
      </w:pPr>
    </w:p>
    <w:p w:rsidR="0055662A" w:rsidRDefault="0055662A" w:rsidP="0055662A">
      <w:pPr>
        <w:spacing w:after="0" w:line="240" w:lineRule="auto"/>
        <w:ind w:left="360"/>
        <w:jc w:val="both"/>
        <w:rPr>
          <w:rFonts w:ascii="Sylfaen" w:hAnsi="Sylfaen"/>
          <w:lang w:val="ka-GE"/>
        </w:rPr>
      </w:pPr>
      <w:r w:rsidRPr="0055662A">
        <w:rPr>
          <w:rFonts w:ascii="Sylfaen" w:hAnsi="Sylfaen"/>
          <w:lang w:val="ka-GE"/>
        </w:rPr>
        <w:t>გამგეობის წევრებმა</w:t>
      </w:r>
      <w:r>
        <w:rPr>
          <w:rFonts w:ascii="Sylfaen" w:hAnsi="Sylfaen"/>
          <w:lang w:val="ka-GE"/>
        </w:rPr>
        <w:t xml:space="preserve"> აღნიშნეს, რომ ისევ განაგრძობდნენ მსჯელობას გამგეობის კომპოზიციაზე სხვა სხდომაზე.</w:t>
      </w:r>
    </w:p>
    <w:p w:rsidR="0055662A" w:rsidRDefault="0055662A" w:rsidP="0055662A">
      <w:pPr>
        <w:spacing w:after="0" w:line="240" w:lineRule="auto"/>
        <w:ind w:left="360"/>
        <w:jc w:val="both"/>
        <w:rPr>
          <w:rFonts w:ascii="Sylfaen" w:hAnsi="Sylfaen"/>
          <w:lang w:val="ka-GE"/>
        </w:rPr>
      </w:pPr>
    </w:p>
    <w:p w:rsidR="0055662A" w:rsidRPr="0055662A" w:rsidRDefault="0055662A" w:rsidP="0055662A">
      <w:pPr>
        <w:spacing w:after="0" w:line="240" w:lineRule="auto"/>
        <w:ind w:left="360"/>
        <w:jc w:val="both"/>
        <w:rPr>
          <w:rFonts w:ascii="Sylfaen" w:hAnsi="Sylfaen"/>
          <w:lang w:val="ka-GE"/>
        </w:rPr>
      </w:pPr>
    </w:p>
    <w:p w:rsidR="0055662A" w:rsidRDefault="00BA2CD8" w:rsidP="00F741A4">
      <w:pPr>
        <w:spacing w:after="0" w:line="240" w:lineRule="auto"/>
        <w:jc w:val="both"/>
        <w:rPr>
          <w:rFonts w:ascii="Sylfaen" w:eastAsia="Times New Roman" w:hAnsi="Sylfaen" w:cs="Sylfaen"/>
          <w:lang w:val="ka-GE"/>
        </w:rPr>
      </w:pPr>
      <w:r w:rsidRPr="00F741A4">
        <w:rPr>
          <w:rFonts w:ascii="Sylfaen" w:hAnsi="Sylfaen"/>
          <w:lang w:val="ka-GE"/>
        </w:rPr>
        <w:t xml:space="preserve">  </w:t>
      </w:r>
      <w:r w:rsidR="0055662A" w:rsidRPr="00F741A4">
        <w:rPr>
          <w:rFonts w:ascii="Sylfaen" w:hAnsi="Sylfaen"/>
          <w:b/>
          <w:lang w:val="ka-GE"/>
        </w:rPr>
        <w:t xml:space="preserve">3. მესამე საკითხთან დაკავშირებით, </w:t>
      </w:r>
      <w:r w:rsidR="0055662A" w:rsidRPr="00F741A4">
        <w:rPr>
          <w:rFonts w:ascii="Sylfaen" w:hAnsi="Sylfaen"/>
          <w:lang w:val="ka-GE"/>
        </w:rPr>
        <w:t xml:space="preserve">რომელიც შეეხებოდა </w:t>
      </w:r>
      <w:proofErr w:type="spellStart"/>
      <w:r w:rsidR="0055662A" w:rsidRPr="00F741A4">
        <w:rPr>
          <w:rFonts w:ascii="Sylfaen" w:eastAsia="Times New Roman" w:hAnsi="Sylfaen" w:cs="Sylfaen"/>
        </w:rPr>
        <w:t>ეკიპირების</w:t>
      </w:r>
      <w:proofErr w:type="spellEnd"/>
      <w:r w:rsidR="0055662A" w:rsidRPr="00F741A4">
        <w:rPr>
          <w:rFonts w:ascii="Sylfaen" w:eastAsia="Times New Roman" w:hAnsi="Sylfaen" w:cs="Times New Roman"/>
        </w:rPr>
        <w:t xml:space="preserve"> </w:t>
      </w:r>
      <w:proofErr w:type="spellStart"/>
      <w:r w:rsidR="0055662A" w:rsidRPr="00F741A4">
        <w:rPr>
          <w:rFonts w:ascii="Sylfaen" w:eastAsia="Times New Roman" w:hAnsi="Sylfaen" w:cs="Sylfaen"/>
        </w:rPr>
        <w:t>კომპანია</w:t>
      </w:r>
      <w:proofErr w:type="spellEnd"/>
      <w:r w:rsidR="0055662A" w:rsidRPr="00F741A4">
        <w:rPr>
          <w:rFonts w:ascii="Sylfaen" w:eastAsia="Times New Roman" w:hAnsi="Sylfaen" w:cs="Times New Roman"/>
        </w:rPr>
        <w:t xml:space="preserve"> </w:t>
      </w:r>
      <w:r w:rsidR="0055662A" w:rsidRPr="00F741A4">
        <w:rPr>
          <w:rFonts w:ascii="Sylfaen" w:eastAsia="Times New Roman" w:hAnsi="Sylfaen" w:cs="Times New Roman"/>
          <w:lang w:val="ka-GE"/>
        </w:rPr>
        <w:t>„</w:t>
      </w:r>
      <w:proofErr w:type="spellStart"/>
      <w:r w:rsidR="0055662A" w:rsidRPr="00F741A4">
        <w:rPr>
          <w:rFonts w:ascii="Sylfaen" w:eastAsia="Times New Roman" w:hAnsi="Sylfaen" w:cs="Sylfaen"/>
        </w:rPr>
        <w:t>მაკრონთან</w:t>
      </w:r>
      <w:proofErr w:type="spellEnd"/>
      <w:r w:rsidR="0055662A" w:rsidRPr="00F741A4">
        <w:rPr>
          <w:rFonts w:ascii="Sylfaen" w:eastAsia="Times New Roman" w:hAnsi="Sylfaen" w:cs="Sylfaen"/>
          <w:lang w:val="ka-GE"/>
        </w:rPr>
        <w:t>“</w:t>
      </w:r>
      <w:r w:rsidR="0055662A" w:rsidRPr="00F741A4">
        <w:rPr>
          <w:rFonts w:ascii="Sylfaen" w:eastAsia="Times New Roman" w:hAnsi="Sylfaen" w:cs="Times New Roman"/>
        </w:rPr>
        <w:t xml:space="preserve"> </w:t>
      </w:r>
      <w:proofErr w:type="spellStart"/>
      <w:r w:rsidR="0055662A" w:rsidRPr="00F741A4">
        <w:rPr>
          <w:rFonts w:ascii="Sylfaen" w:eastAsia="Times New Roman" w:hAnsi="Sylfaen" w:cs="Sylfaen"/>
        </w:rPr>
        <w:t>დადებული</w:t>
      </w:r>
      <w:proofErr w:type="spellEnd"/>
      <w:r w:rsidR="0055662A" w:rsidRPr="00F741A4">
        <w:rPr>
          <w:rFonts w:ascii="Sylfaen" w:eastAsia="Times New Roman" w:hAnsi="Sylfaen" w:cs="Times New Roman"/>
        </w:rPr>
        <w:t xml:space="preserve"> </w:t>
      </w:r>
      <w:proofErr w:type="spellStart"/>
      <w:r w:rsidR="0055662A" w:rsidRPr="00F741A4">
        <w:rPr>
          <w:rFonts w:ascii="Sylfaen" w:eastAsia="Times New Roman" w:hAnsi="Sylfaen" w:cs="Sylfaen"/>
        </w:rPr>
        <w:t>შეთანხმების</w:t>
      </w:r>
      <w:proofErr w:type="spellEnd"/>
      <w:r w:rsidR="0055662A" w:rsidRPr="00F741A4">
        <w:rPr>
          <w:rFonts w:ascii="Sylfaen" w:eastAsia="Times New Roman" w:hAnsi="Sylfaen" w:cs="Times New Roman"/>
        </w:rPr>
        <w:t xml:space="preserve"> </w:t>
      </w:r>
      <w:proofErr w:type="spellStart"/>
      <w:r w:rsidR="0055662A" w:rsidRPr="00F741A4">
        <w:rPr>
          <w:rFonts w:ascii="Sylfaen" w:eastAsia="Times New Roman" w:hAnsi="Sylfaen" w:cs="Sylfaen"/>
        </w:rPr>
        <w:t>თაობაზე</w:t>
      </w:r>
      <w:proofErr w:type="spellEnd"/>
      <w:r w:rsidR="0055662A" w:rsidRPr="00F741A4">
        <w:rPr>
          <w:rFonts w:ascii="Sylfaen" w:eastAsia="Times New Roman" w:hAnsi="Sylfaen" w:cs="Times New Roman"/>
        </w:rPr>
        <w:t xml:space="preserve"> </w:t>
      </w:r>
      <w:proofErr w:type="spellStart"/>
      <w:r w:rsidR="0055662A" w:rsidRPr="00F741A4">
        <w:rPr>
          <w:rFonts w:ascii="Sylfaen" w:eastAsia="Times New Roman" w:hAnsi="Sylfaen" w:cs="Sylfaen"/>
        </w:rPr>
        <w:t>ინფორმაციის</w:t>
      </w:r>
      <w:proofErr w:type="spellEnd"/>
      <w:r w:rsidR="0055662A" w:rsidRPr="00F741A4">
        <w:rPr>
          <w:rFonts w:ascii="Sylfaen" w:eastAsia="Times New Roman" w:hAnsi="Sylfaen" w:cs="Times New Roman"/>
        </w:rPr>
        <w:t xml:space="preserve"> </w:t>
      </w:r>
      <w:proofErr w:type="spellStart"/>
      <w:r w:rsidR="0055662A" w:rsidRPr="00F741A4">
        <w:rPr>
          <w:rFonts w:ascii="Sylfaen" w:eastAsia="Times New Roman" w:hAnsi="Sylfaen" w:cs="Sylfaen"/>
        </w:rPr>
        <w:t>მოსმენა</w:t>
      </w:r>
      <w:proofErr w:type="spellEnd"/>
      <w:r w:rsidR="0055662A" w:rsidRPr="00F741A4">
        <w:rPr>
          <w:rFonts w:ascii="Sylfaen" w:eastAsia="Times New Roman" w:hAnsi="Sylfaen" w:cs="Sylfaen"/>
          <w:lang w:val="ka-GE"/>
        </w:rPr>
        <w:t xml:space="preserve">ს, გამგეობის წევრებს პრეზენტაცია წარუდგინა </w:t>
      </w:r>
      <w:r w:rsidR="0055662A" w:rsidRPr="00F741A4">
        <w:rPr>
          <w:rFonts w:ascii="Sylfaen" w:eastAsia="Times New Roman" w:hAnsi="Sylfaen" w:cs="Times New Roman"/>
        </w:rPr>
        <w:t xml:space="preserve"> </w:t>
      </w:r>
      <w:r w:rsidR="0055662A" w:rsidRPr="00F741A4">
        <w:rPr>
          <w:rFonts w:ascii="Sylfaen" w:eastAsia="Times New Roman" w:hAnsi="Sylfaen" w:cs="Sylfaen"/>
          <w:lang w:val="ka-GE"/>
        </w:rPr>
        <w:t>შალვა ხაბულიანმა. მომხსენებლმა გააკეთა შედარება</w:t>
      </w:r>
      <w:r w:rsidR="00486F69" w:rsidRPr="00F741A4">
        <w:rPr>
          <w:rFonts w:ascii="Sylfaen" w:eastAsia="Times New Roman" w:hAnsi="Sylfaen" w:cs="Sylfaen"/>
          <w:lang w:val="ka-GE"/>
        </w:rPr>
        <w:t xml:space="preserve"> კომპანია ქენთერ</w:t>
      </w:r>
      <w:r w:rsidR="0055662A" w:rsidRPr="00F741A4">
        <w:rPr>
          <w:rFonts w:ascii="Sylfaen" w:eastAsia="Times New Roman" w:hAnsi="Sylfaen" w:cs="Sylfaen"/>
          <w:lang w:val="ka-GE"/>
        </w:rPr>
        <w:t>ბერი, რომელიც აწვდის კავშირს ეკიპირებას და კომპანია მაკრონს შორის ფასების და პირობების ჭრილში.</w:t>
      </w:r>
      <w:r w:rsidR="0012395A" w:rsidRPr="00F741A4">
        <w:rPr>
          <w:rFonts w:ascii="Sylfaen" w:eastAsia="Times New Roman" w:hAnsi="Sylfaen" w:cs="Sylfaen"/>
          <w:lang w:val="ka-GE"/>
        </w:rPr>
        <w:t xml:space="preserve"> შედარების მიხედვით მაკრონის პირობები არის ბევრად მომგებიანი კავშირისათვის, რამაც მომხსენებლის გათვლებით უნდა გამოიწვიოს მნიშვნელოვანი წლიური ეკონომია კავშირისათვის.</w:t>
      </w:r>
    </w:p>
    <w:p w:rsidR="00F741A4" w:rsidRPr="00F741A4" w:rsidRDefault="00F741A4" w:rsidP="00F741A4">
      <w:pPr>
        <w:spacing w:after="0" w:line="240" w:lineRule="auto"/>
        <w:jc w:val="both"/>
        <w:rPr>
          <w:rFonts w:ascii="Sylfaen" w:eastAsia="Times New Roman" w:hAnsi="Sylfaen" w:cs="Times New Roman"/>
        </w:rPr>
      </w:pPr>
    </w:p>
    <w:p w:rsidR="006A3627" w:rsidRPr="006A3627" w:rsidRDefault="00F741A4" w:rsidP="00F741A4">
      <w:pPr>
        <w:pStyle w:val="ListParagraph"/>
        <w:numPr>
          <w:ilvl w:val="0"/>
          <w:numId w:val="18"/>
        </w:numPr>
        <w:spacing w:after="0" w:line="240" w:lineRule="auto"/>
        <w:jc w:val="both"/>
        <w:rPr>
          <w:rFonts w:ascii="Sylfaen" w:eastAsia="Times New Roman" w:hAnsi="Sylfaen" w:cs="Times New Roman"/>
          <w:b/>
          <w:lang w:val="ka-GE"/>
        </w:rPr>
      </w:pPr>
      <w:r w:rsidRPr="00F741A4">
        <w:rPr>
          <w:rFonts w:ascii="Sylfaen" w:eastAsia="Times New Roman" w:hAnsi="Sylfaen" w:cs="Times New Roman"/>
          <w:b/>
          <w:lang w:val="ka-GE"/>
        </w:rPr>
        <w:t xml:space="preserve">მეოთხე საკითხთან დაკავშირებით, </w:t>
      </w:r>
      <w:r w:rsidRPr="00F741A4">
        <w:rPr>
          <w:rFonts w:ascii="Sylfaen" w:hAnsi="Sylfaen"/>
          <w:lang w:val="ka-GE"/>
        </w:rPr>
        <w:t>რომელიც შეეხებოდა</w:t>
      </w:r>
      <w:r w:rsidR="0042589C">
        <w:rPr>
          <w:rFonts w:ascii="Sylfaen" w:hAnsi="Sylfaen"/>
          <w:lang w:val="ka-GE"/>
        </w:rPr>
        <w:t xml:space="preserve"> ვეტერანებთან დაკავშირებული ინფორმაციის მოსმენას, </w:t>
      </w:r>
      <w:r w:rsidR="00575C2C">
        <w:rPr>
          <w:rFonts w:ascii="Sylfaen" w:hAnsi="Sylfaen"/>
          <w:lang w:val="ka-GE"/>
        </w:rPr>
        <w:t xml:space="preserve">კავშირის ვიცე-პრეზიდენტმა თორნიკე გოგებაშვილმა განაცხადა, რომ ვერ მოიპოვა რაიმე ინფორმაცია მათ სტრუქტურასთან და საქმიანობასთან დაკავშირებით, გარდა იმისა, რომ 2020 წლის თებერვალში ჩატარდა ვეტერან მორაგბეთა კავშირის არჩევნები. ამიტომ, მისი აზრით გამგეობის სხდომაზე </w:t>
      </w:r>
      <w:r w:rsidR="00575C2C">
        <w:rPr>
          <w:rFonts w:ascii="Sylfaen" w:hAnsi="Sylfaen"/>
          <w:lang w:val="ka-GE"/>
        </w:rPr>
        <w:lastRenderedPageBreak/>
        <w:t>მოსაწვევია ვეტერან მორაგბეთა კავშირის პრეზიდენტი, რომელიც თავად გააცნობს გამგეობას ორგანიზაციის საქმიანობას.</w:t>
      </w:r>
    </w:p>
    <w:p w:rsidR="006A3627" w:rsidRDefault="006A3627" w:rsidP="006A3627">
      <w:pPr>
        <w:pStyle w:val="ListParagraph"/>
        <w:spacing w:after="0" w:line="240" w:lineRule="auto"/>
        <w:jc w:val="both"/>
        <w:rPr>
          <w:rFonts w:ascii="Sylfaen" w:eastAsia="Times New Roman" w:hAnsi="Sylfaen" w:cs="Times New Roman"/>
          <w:b/>
          <w:lang w:val="ka-GE"/>
        </w:rPr>
      </w:pPr>
    </w:p>
    <w:p w:rsidR="00F741A4" w:rsidRDefault="006A3627" w:rsidP="006A3627">
      <w:pPr>
        <w:pStyle w:val="ListParagraph"/>
        <w:spacing w:after="0" w:line="240" w:lineRule="auto"/>
        <w:jc w:val="both"/>
        <w:rPr>
          <w:rFonts w:ascii="Sylfaen" w:hAnsi="Sylfaen"/>
          <w:lang w:val="ka-GE"/>
        </w:rPr>
      </w:pPr>
      <w:r>
        <w:rPr>
          <w:rFonts w:ascii="Sylfaen" w:eastAsia="Times New Roman" w:hAnsi="Sylfaen" w:cs="Times New Roman"/>
          <w:lang w:val="ka-GE"/>
        </w:rPr>
        <w:t xml:space="preserve">             </w:t>
      </w:r>
      <w:r w:rsidRPr="006A3627">
        <w:rPr>
          <w:rFonts w:ascii="Sylfaen" w:eastAsia="Times New Roman" w:hAnsi="Sylfaen" w:cs="Times New Roman"/>
          <w:lang w:val="ka-GE"/>
        </w:rPr>
        <w:t>გამგეობის წევრებმა ამავე სხდომაზე გამოყვეს საკითხები, რომელთა განხილვაც, შესაძლო სხვა საკითხებთან ერთად დააანონსეს მომდევნო გამგეობის სხდომაზე, მიმდინარე წლის 27 მაისს</w:t>
      </w:r>
      <w:r>
        <w:rPr>
          <w:rFonts w:ascii="Sylfaen" w:hAnsi="Sylfaen"/>
          <w:lang w:val="ka-GE"/>
        </w:rPr>
        <w:t>:</w:t>
      </w:r>
    </w:p>
    <w:p w:rsidR="006A3627" w:rsidRPr="006A3627" w:rsidRDefault="006A3627" w:rsidP="006A3627">
      <w:pPr>
        <w:pStyle w:val="ListParagraph"/>
        <w:numPr>
          <w:ilvl w:val="0"/>
          <w:numId w:val="19"/>
        </w:numPr>
        <w:spacing w:after="0" w:line="240" w:lineRule="auto"/>
        <w:jc w:val="both"/>
        <w:rPr>
          <w:rFonts w:ascii="Sylfaen" w:eastAsia="Times New Roman" w:hAnsi="Sylfaen" w:cs="Times New Roman"/>
          <w:lang w:val="ka-GE"/>
        </w:rPr>
      </w:pPr>
      <w:r>
        <w:rPr>
          <w:rFonts w:ascii="Sylfaen" w:hAnsi="Sylfaen"/>
          <w:lang w:val="ka-GE"/>
        </w:rPr>
        <w:t>კლუბი ბოლნისის „ყოჩები“-ს განცხადების განხილვის გაგრძელება;</w:t>
      </w:r>
    </w:p>
    <w:p w:rsidR="006A3627" w:rsidRPr="006A3627" w:rsidRDefault="006A3627" w:rsidP="006A3627">
      <w:pPr>
        <w:pStyle w:val="ListParagraph"/>
        <w:numPr>
          <w:ilvl w:val="0"/>
          <w:numId w:val="19"/>
        </w:numPr>
        <w:spacing w:after="0" w:line="240" w:lineRule="auto"/>
        <w:jc w:val="both"/>
        <w:rPr>
          <w:rFonts w:ascii="Sylfaen" w:eastAsia="Times New Roman" w:hAnsi="Sylfaen" w:cs="Times New Roman"/>
          <w:lang w:val="ka-GE"/>
        </w:rPr>
      </w:pPr>
      <w:r>
        <w:rPr>
          <w:rFonts w:ascii="Sylfaen" w:hAnsi="Sylfaen"/>
          <w:lang w:val="ka-GE"/>
        </w:rPr>
        <w:t>დიდი-10 რესტრუქტურიზაციის საკითხის განხილვა;</w:t>
      </w:r>
    </w:p>
    <w:p w:rsidR="006A3627" w:rsidRPr="006A3627" w:rsidRDefault="006A3627" w:rsidP="006A3627">
      <w:pPr>
        <w:pStyle w:val="ListParagraph"/>
        <w:numPr>
          <w:ilvl w:val="0"/>
          <w:numId w:val="19"/>
        </w:numPr>
        <w:spacing w:after="0" w:line="240" w:lineRule="auto"/>
        <w:jc w:val="both"/>
        <w:rPr>
          <w:rFonts w:ascii="Sylfaen" w:eastAsia="Times New Roman" w:hAnsi="Sylfaen" w:cs="Times New Roman"/>
          <w:lang w:val="ka-GE"/>
        </w:rPr>
      </w:pPr>
      <w:r>
        <w:rPr>
          <w:rFonts w:ascii="Sylfaen" w:hAnsi="Sylfaen"/>
          <w:lang w:val="ka-GE"/>
        </w:rPr>
        <w:t>კავშირის ფინანსური ანალიზის მოსმენა;</w:t>
      </w:r>
    </w:p>
    <w:p w:rsidR="006A3627" w:rsidRPr="006A3627" w:rsidRDefault="006A3627" w:rsidP="006A3627">
      <w:pPr>
        <w:pStyle w:val="ListParagraph"/>
        <w:numPr>
          <w:ilvl w:val="0"/>
          <w:numId w:val="19"/>
        </w:numPr>
        <w:spacing w:after="0" w:line="240" w:lineRule="auto"/>
        <w:jc w:val="both"/>
        <w:rPr>
          <w:rFonts w:ascii="Sylfaen" w:eastAsia="Times New Roman" w:hAnsi="Sylfaen" w:cs="Times New Roman"/>
          <w:lang w:val="ka-GE"/>
        </w:rPr>
      </w:pPr>
      <w:r>
        <w:rPr>
          <w:rFonts w:ascii="Sylfaen" w:hAnsi="Sylfaen"/>
          <w:lang w:val="ka-GE"/>
        </w:rPr>
        <w:t>გამგეობის კომპოზიციაზე მსჯელობის გაგრძელება.</w:t>
      </w:r>
    </w:p>
    <w:p w:rsidR="00BA2CD8" w:rsidRPr="0055662A" w:rsidRDefault="00BA2CD8" w:rsidP="0027118E">
      <w:pPr>
        <w:spacing w:after="0" w:line="240" w:lineRule="auto"/>
        <w:jc w:val="both"/>
        <w:rPr>
          <w:rFonts w:ascii="Sylfaen" w:hAnsi="Sylfaen" w:cs="Sylfaen"/>
          <w:lang w:val="ka-GE"/>
        </w:rPr>
      </w:pPr>
    </w:p>
    <w:p w:rsidR="00CE3C02" w:rsidRPr="000243AC" w:rsidRDefault="00CE3C02" w:rsidP="00CD5832">
      <w:pPr>
        <w:jc w:val="both"/>
        <w:rPr>
          <w:rFonts w:ascii="Sylfaen" w:eastAsia="Times New Roman" w:hAnsi="Sylfaen" w:cs="Times New Roman"/>
          <w:lang w:val="ka-GE"/>
        </w:rPr>
      </w:pPr>
    </w:p>
    <w:p w:rsidR="00B71457" w:rsidRPr="000243AC" w:rsidRDefault="009F6F4E" w:rsidP="00CD5832">
      <w:pPr>
        <w:jc w:val="both"/>
        <w:rPr>
          <w:rFonts w:ascii="Sylfaen" w:eastAsia="Times New Roman" w:hAnsi="Sylfaen" w:cs="Times New Roman"/>
          <w:lang w:val="ka-GE"/>
        </w:rPr>
      </w:pPr>
      <w:r w:rsidRPr="000243AC">
        <w:rPr>
          <w:rFonts w:ascii="Sylfaen" w:eastAsia="Times New Roman" w:hAnsi="Sylfaen" w:cs="Times New Roman"/>
          <w:lang w:val="ka-GE"/>
        </w:rPr>
        <w:t xml:space="preserve"> </w:t>
      </w:r>
      <w:r w:rsidR="00A60D55" w:rsidRPr="000243AC">
        <w:rPr>
          <w:rFonts w:ascii="Sylfaen" w:eastAsia="Times New Roman" w:hAnsi="Sylfaen" w:cs="Times New Roman"/>
          <w:lang w:val="ka-GE"/>
        </w:rPr>
        <w:t xml:space="preserve"> </w:t>
      </w:r>
      <w:r w:rsidRPr="000243AC">
        <w:rPr>
          <w:rFonts w:ascii="Sylfaen" w:eastAsia="Times New Roman" w:hAnsi="Sylfaen" w:cs="Times New Roman"/>
          <w:lang w:val="ka-GE"/>
        </w:rPr>
        <w:t xml:space="preserve">სხდომის </w:t>
      </w:r>
      <w:r w:rsidR="00A60D55" w:rsidRPr="000243AC">
        <w:rPr>
          <w:rFonts w:ascii="Sylfaen" w:eastAsia="Times New Roman" w:hAnsi="Sylfaen" w:cs="Times New Roman"/>
          <w:lang w:val="ka-GE"/>
        </w:rPr>
        <w:t xml:space="preserve"> </w:t>
      </w:r>
      <w:r w:rsidRPr="000243AC">
        <w:rPr>
          <w:rFonts w:ascii="Sylfaen" w:eastAsia="Times New Roman" w:hAnsi="Sylfaen" w:cs="Times New Roman"/>
          <w:lang w:val="ka-GE"/>
        </w:rPr>
        <w:t>თავმჯდობარე:</w:t>
      </w:r>
      <w:r w:rsidR="00A60D55" w:rsidRPr="000243AC">
        <w:rPr>
          <w:rFonts w:ascii="Sylfaen" w:eastAsia="Times New Roman" w:hAnsi="Sylfaen" w:cs="Times New Roman"/>
          <w:lang w:val="ka-GE"/>
        </w:rPr>
        <w:t xml:space="preserve">          </w:t>
      </w:r>
      <w:r w:rsidR="00454CDC" w:rsidRPr="000243AC">
        <w:rPr>
          <w:rFonts w:ascii="Sylfaen" w:eastAsia="Times New Roman" w:hAnsi="Sylfaen" w:cs="Times New Roman"/>
          <w:lang w:val="ka-GE"/>
        </w:rPr>
        <w:t xml:space="preserve"> </w:t>
      </w:r>
      <w:r w:rsidR="00CE3C02" w:rsidRPr="000243AC">
        <w:rPr>
          <w:rFonts w:ascii="Sylfaen" w:eastAsia="Times New Roman" w:hAnsi="Sylfaen" w:cs="Times New Roman"/>
          <w:lang w:val="ka-GE"/>
        </w:rPr>
        <w:t>იოსებ ტყემალაძე</w:t>
      </w:r>
    </w:p>
    <w:sectPr w:rsidR="00B71457" w:rsidRPr="000243AC" w:rsidSect="00CF4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DejaVu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dMtavr">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79B"/>
    <w:multiLevelType w:val="hybridMultilevel"/>
    <w:tmpl w:val="2ACE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2D2"/>
    <w:multiLevelType w:val="hybridMultilevel"/>
    <w:tmpl w:val="4F88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E5"/>
    <w:multiLevelType w:val="hybridMultilevel"/>
    <w:tmpl w:val="515A3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7529"/>
    <w:multiLevelType w:val="hybridMultilevel"/>
    <w:tmpl w:val="71AC5C5C"/>
    <w:lvl w:ilvl="0" w:tplc="8E30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32DC7"/>
    <w:multiLevelType w:val="hybridMultilevel"/>
    <w:tmpl w:val="6BF05ABE"/>
    <w:lvl w:ilvl="0" w:tplc="2060788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E8D"/>
    <w:multiLevelType w:val="hybridMultilevel"/>
    <w:tmpl w:val="2D9AF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F34E6"/>
    <w:multiLevelType w:val="hybridMultilevel"/>
    <w:tmpl w:val="0F1E7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6422"/>
    <w:multiLevelType w:val="hybridMultilevel"/>
    <w:tmpl w:val="78DC1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4F44D4"/>
    <w:multiLevelType w:val="hybridMultilevel"/>
    <w:tmpl w:val="00AAEC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51272"/>
    <w:multiLevelType w:val="hybridMultilevel"/>
    <w:tmpl w:val="27F6636C"/>
    <w:lvl w:ilvl="0" w:tplc="5A40B7F0">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25396"/>
    <w:multiLevelType w:val="hybridMultilevel"/>
    <w:tmpl w:val="B9C083A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315A7E38"/>
    <w:multiLevelType w:val="hybridMultilevel"/>
    <w:tmpl w:val="F070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A33D8"/>
    <w:multiLevelType w:val="hybridMultilevel"/>
    <w:tmpl w:val="0578376E"/>
    <w:lvl w:ilvl="0" w:tplc="8E304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E44C4B"/>
    <w:multiLevelType w:val="hybridMultilevel"/>
    <w:tmpl w:val="3970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42EA1"/>
    <w:multiLevelType w:val="hybridMultilevel"/>
    <w:tmpl w:val="3B14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2262A"/>
    <w:multiLevelType w:val="hybridMultilevel"/>
    <w:tmpl w:val="F0884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67518"/>
    <w:multiLevelType w:val="hybridMultilevel"/>
    <w:tmpl w:val="FE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F5837"/>
    <w:multiLevelType w:val="hybridMultilevel"/>
    <w:tmpl w:val="8272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47191"/>
    <w:multiLevelType w:val="hybridMultilevel"/>
    <w:tmpl w:val="3DFC4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5"/>
  </w:num>
  <w:num w:numId="4">
    <w:abstractNumId w:val="17"/>
  </w:num>
  <w:num w:numId="5">
    <w:abstractNumId w:val="10"/>
  </w:num>
  <w:num w:numId="6">
    <w:abstractNumId w:val="14"/>
  </w:num>
  <w:num w:numId="7">
    <w:abstractNumId w:val="7"/>
  </w:num>
  <w:num w:numId="8">
    <w:abstractNumId w:val="1"/>
  </w:num>
  <w:num w:numId="9">
    <w:abstractNumId w:val="18"/>
  </w:num>
  <w:num w:numId="10">
    <w:abstractNumId w:val="2"/>
  </w:num>
  <w:num w:numId="11">
    <w:abstractNumId w:val="11"/>
  </w:num>
  <w:num w:numId="12">
    <w:abstractNumId w:val="4"/>
  </w:num>
  <w:num w:numId="13">
    <w:abstractNumId w:val="12"/>
  </w:num>
  <w:num w:numId="14">
    <w:abstractNumId w:val="15"/>
  </w:num>
  <w:num w:numId="15">
    <w:abstractNumId w:val="6"/>
  </w:num>
  <w:num w:numId="16">
    <w:abstractNumId w:val="13"/>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4E"/>
    <w:rsid w:val="0000205C"/>
    <w:rsid w:val="00004033"/>
    <w:rsid w:val="00014D55"/>
    <w:rsid w:val="00015481"/>
    <w:rsid w:val="0001594C"/>
    <w:rsid w:val="00021625"/>
    <w:rsid w:val="000243AC"/>
    <w:rsid w:val="00037D75"/>
    <w:rsid w:val="00041A7E"/>
    <w:rsid w:val="00042D18"/>
    <w:rsid w:val="0005469A"/>
    <w:rsid w:val="0007368A"/>
    <w:rsid w:val="000A3192"/>
    <w:rsid w:val="000B0154"/>
    <w:rsid w:val="000B7DC3"/>
    <w:rsid w:val="000C1BDE"/>
    <w:rsid w:val="000C3880"/>
    <w:rsid w:val="000C4E92"/>
    <w:rsid w:val="000C7733"/>
    <w:rsid w:val="000D7F80"/>
    <w:rsid w:val="000F677D"/>
    <w:rsid w:val="00101398"/>
    <w:rsid w:val="0012121A"/>
    <w:rsid w:val="0012395A"/>
    <w:rsid w:val="00135BB4"/>
    <w:rsid w:val="00150842"/>
    <w:rsid w:val="00152003"/>
    <w:rsid w:val="00154B8B"/>
    <w:rsid w:val="00156020"/>
    <w:rsid w:val="00164AED"/>
    <w:rsid w:val="00165EAE"/>
    <w:rsid w:val="001853A9"/>
    <w:rsid w:val="001A2AA8"/>
    <w:rsid w:val="001A41F1"/>
    <w:rsid w:val="001A4D44"/>
    <w:rsid w:val="001B0074"/>
    <w:rsid w:val="001B0756"/>
    <w:rsid w:val="001B15E2"/>
    <w:rsid w:val="001B49EE"/>
    <w:rsid w:val="001C1DFE"/>
    <w:rsid w:val="001C4D84"/>
    <w:rsid w:val="001D0152"/>
    <w:rsid w:val="001D3548"/>
    <w:rsid w:val="001D4A14"/>
    <w:rsid w:val="001D4ED3"/>
    <w:rsid w:val="001E1326"/>
    <w:rsid w:val="001F3AE9"/>
    <w:rsid w:val="001F48B2"/>
    <w:rsid w:val="0020674B"/>
    <w:rsid w:val="00226816"/>
    <w:rsid w:val="00230C3B"/>
    <w:rsid w:val="00236980"/>
    <w:rsid w:val="0027118E"/>
    <w:rsid w:val="0027473C"/>
    <w:rsid w:val="00275AFF"/>
    <w:rsid w:val="002826C1"/>
    <w:rsid w:val="00291D2D"/>
    <w:rsid w:val="00297533"/>
    <w:rsid w:val="002B35DA"/>
    <w:rsid w:val="002C0E3A"/>
    <w:rsid w:val="002C166E"/>
    <w:rsid w:val="002E5549"/>
    <w:rsid w:val="002F2C79"/>
    <w:rsid w:val="002F4653"/>
    <w:rsid w:val="00300A3E"/>
    <w:rsid w:val="00304FC3"/>
    <w:rsid w:val="00313770"/>
    <w:rsid w:val="003169F7"/>
    <w:rsid w:val="003223F6"/>
    <w:rsid w:val="003610E1"/>
    <w:rsid w:val="003663FA"/>
    <w:rsid w:val="003A21FA"/>
    <w:rsid w:val="003B321A"/>
    <w:rsid w:val="003D59EF"/>
    <w:rsid w:val="003F2F04"/>
    <w:rsid w:val="00402378"/>
    <w:rsid w:val="00414378"/>
    <w:rsid w:val="0041561C"/>
    <w:rsid w:val="0042589C"/>
    <w:rsid w:val="0044066B"/>
    <w:rsid w:val="00442274"/>
    <w:rsid w:val="00454CDC"/>
    <w:rsid w:val="004616AB"/>
    <w:rsid w:val="00462938"/>
    <w:rsid w:val="0046578C"/>
    <w:rsid w:val="00465AFB"/>
    <w:rsid w:val="00467612"/>
    <w:rsid w:val="00472FE0"/>
    <w:rsid w:val="00475E93"/>
    <w:rsid w:val="004853A5"/>
    <w:rsid w:val="00486F69"/>
    <w:rsid w:val="004B1F80"/>
    <w:rsid w:val="004C4DA2"/>
    <w:rsid w:val="004D5710"/>
    <w:rsid w:val="004D6288"/>
    <w:rsid w:val="004E44D9"/>
    <w:rsid w:val="004F0F91"/>
    <w:rsid w:val="004F4E5D"/>
    <w:rsid w:val="004F4EA3"/>
    <w:rsid w:val="00505154"/>
    <w:rsid w:val="0050663B"/>
    <w:rsid w:val="00513A49"/>
    <w:rsid w:val="0052699B"/>
    <w:rsid w:val="00531BB7"/>
    <w:rsid w:val="005402B0"/>
    <w:rsid w:val="005510FB"/>
    <w:rsid w:val="00551F39"/>
    <w:rsid w:val="0055662A"/>
    <w:rsid w:val="00566434"/>
    <w:rsid w:val="0057323E"/>
    <w:rsid w:val="00575C2C"/>
    <w:rsid w:val="005764D3"/>
    <w:rsid w:val="00576E3B"/>
    <w:rsid w:val="0058519F"/>
    <w:rsid w:val="00594280"/>
    <w:rsid w:val="005A111A"/>
    <w:rsid w:val="005A665C"/>
    <w:rsid w:val="005B1796"/>
    <w:rsid w:val="005C276B"/>
    <w:rsid w:val="005D0A9A"/>
    <w:rsid w:val="005D4B19"/>
    <w:rsid w:val="005D72BA"/>
    <w:rsid w:val="005D759B"/>
    <w:rsid w:val="005E0BDA"/>
    <w:rsid w:val="005F0F79"/>
    <w:rsid w:val="00607536"/>
    <w:rsid w:val="0062188C"/>
    <w:rsid w:val="0062772E"/>
    <w:rsid w:val="006317EE"/>
    <w:rsid w:val="00634DF1"/>
    <w:rsid w:val="00642A83"/>
    <w:rsid w:val="00646F5F"/>
    <w:rsid w:val="0064735C"/>
    <w:rsid w:val="00651B4E"/>
    <w:rsid w:val="00654B6D"/>
    <w:rsid w:val="00667FBE"/>
    <w:rsid w:val="0067282A"/>
    <w:rsid w:val="00675809"/>
    <w:rsid w:val="00693ED9"/>
    <w:rsid w:val="006A3627"/>
    <w:rsid w:val="006A61AD"/>
    <w:rsid w:val="006A76A9"/>
    <w:rsid w:val="006C3456"/>
    <w:rsid w:val="006D2FDC"/>
    <w:rsid w:val="006E0E77"/>
    <w:rsid w:val="006E63B1"/>
    <w:rsid w:val="006F5FA8"/>
    <w:rsid w:val="00712B90"/>
    <w:rsid w:val="00712D81"/>
    <w:rsid w:val="00713DCA"/>
    <w:rsid w:val="007259AA"/>
    <w:rsid w:val="00727DAD"/>
    <w:rsid w:val="007467E3"/>
    <w:rsid w:val="00762360"/>
    <w:rsid w:val="00773DB6"/>
    <w:rsid w:val="00775AF9"/>
    <w:rsid w:val="0078038B"/>
    <w:rsid w:val="00783AAB"/>
    <w:rsid w:val="00783B87"/>
    <w:rsid w:val="007927BF"/>
    <w:rsid w:val="007A0488"/>
    <w:rsid w:val="007B45B6"/>
    <w:rsid w:val="007B69E2"/>
    <w:rsid w:val="007B716D"/>
    <w:rsid w:val="007C32E2"/>
    <w:rsid w:val="007D5801"/>
    <w:rsid w:val="007E06B6"/>
    <w:rsid w:val="007E31B8"/>
    <w:rsid w:val="007F73D9"/>
    <w:rsid w:val="00810507"/>
    <w:rsid w:val="00812B05"/>
    <w:rsid w:val="00812B33"/>
    <w:rsid w:val="00813B2A"/>
    <w:rsid w:val="00815B13"/>
    <w:rsid w:val="00830444"/>
    <w:rsid w:val="00850451"/>
    <w:rsid w:val="00871C94"/>
    <w:rsid w:val="00871F88"/>
    <w:rsid w:val="0088156B"/>
    <w:rsid w:val="008848EB"/>
    <w:rsid w:val="00885B4B"/>
    <w:rsid w:val="00891EE9"/>
    <w:rsid w:val="008A4093"/>
    <w:rsid w:val="008C6759"/>
    <w:rsid w:val="008C7A1D"/>
    <w:rsid w:val="008D2063"/>
    <w:rsid w:val="008D4841"/>
    <w:rsid w:val="008D566B"/>
    <w:rsid w:val="008F5F60"/>
    <w:rsid w:val="008F6E9F"/>
    <w:rsid w:val="00901B9A"/>
    <w:rsid w:val="00903C6F"/>
    <w:rsid w:val="00906FFF"/>
    <w:rsid w:val="00915368"/>
    <w:rsid w:val="00916D57"/>
    <w:rsid w:val="0092313F"/>
    <w:rsid w:val="00924A6E"/>
    <w:rsid w:val="009411FE"/>
    <w:rsid w:val="00955621"/>
    <w:rsid w:val="009667F4"/>
    <w:rsid w:val="00974B4A"/>
    <w:rsid w:val="009766AD"/>
    <w:rsid w:val="00995E4A"/>
    <w:rsid w:val="009C616C"/>
    <w:rsid w:val="009D59BD"/>
    <w:rsid w:val="009D6B56"/>
    <w:rsid w:val="009E0DDC"/>
    <w:rsid w:val="009F4448"/>
    <w:rsid w:val="009F61F5"/>
    <w:rsid w:val="009F6F4E"/>
    <w:rsid w:val="009F7521"/>
    <w:rsid w:val="00A07C4E"/>
    <w:rsid w:val="00A10FDC"/>
    <w:rsid w:val="00A11A45"/>
    <w:rsid w:val="00A124A8"/>
    <w:rsid w:val="00A2481F"/>
    <w:rsid w:val="00A31A5D"/>
    <w:rsid w:val="00A37623"/>
    <w:rsid w:val="00A37770"/>
    <w:rsid w:val="00A4041E"/>
    <w:rsid w:val="00A47FFB"/>
    <w:rsid w:val="00A524FB"/>
    <w:rsid w:val="00A546D9"/>
    <w:rsid w:val="00A60D55"/>
    <w:rsid w:val="00A619E4"/>
    <w:rsid w:val="00A66A75"/>
    <w:rsid w:val="00A70E71"/>
    <w:rsid w:val="00A75EAA"/>
    <w:rsid w:val="00A8185A"/>
    <w:rsid w:val="00AB0BD2"/>
    <w:rsid w:val="00AB1157"/>
    <w:rsid w:val="00AB5A4D"/>
    <w:rsid w:val="00AC4DC1"/>
    <w:rsid w:val="00AD3026"/>
    <w:rsid w:val="00AD3F84"/>
    <w:rsid w:val="00AE2323"/>
    <w:rsid w:val="00AF53E3"/>
    <w:rsid w:val="00B06C29"/>
    <w:rsid w:val="00B07041"/>
    <w:rsid w:val="00B10D83"/>
    <w:rsid w:val="00B10DF7"/>
    <w:rsid w:val="00B128B8"/>
    <w:rsid w:val="00B236E4"/>
    <w:rsid w:val="00B306DC"/>
    <w:rsid w:val="00B32E1A"/>
    <w:rsid w:val="00B519F3"/>
    <w:rsid w:val="00B65F5F"/>
    <w:rsid w:val="00B6683C"/>
    <w:rsid w:val="00B67126"/>
    <w:rsid w:val="00B67B8C"/>
    <w:rsid w:val="00B71457"/>
    <w:rsid w:val="00B71BFE"/>
    <w:rsid w:val="00B87446"/>
    <w:rsid w:val="00BA2CD8"/>
    <w:rsid w:val="00BA7960"/>
    <w:rsid w:val="00BC57A6"/>
    <w:rsid w:val="00BD772B"/>
    <w:rsid w:val="00BE0F5A"/>
    <w:rsid w:val="00BE296B"/>
    <w:rsid w:val="00BE78DF"/>
    <w:rsid w:val="00BF4895"/>
    <w:rsid w:val="00BF4E0B"/>
    <w:rsid w:val="00BF5B58"/>
    <w:rsid w:val="00BF5F8A"/>
    <w:rsid w:val="00C264D9"/>
    <w:rsid w:val="00C30201"/>
    <w:rsid w:val="00C32FBF"/>
    <w:rsid w:val="00C34DB5"/>
    <w:rsid w:val="00C47F85"/>
    <w:rsid w:val="00C50EB0"/>
    <w:rsid w:val="00C838C1"/>
    <w:rsid w:val="00C90E9F"/>
    <w:rsid w:val="00CA3F0D"/>
    <w:rsid w:val="00CC1FC0"/>
    <w:rsid w:val="00CC39C4"/>
    <w:rsid w:val="00CC5A36"/>
    <w:rsid w:val="00CC5E0F"/>
    <w:rsid w:val="00CD5832"/>
    <w:rsid w:val="00CE3C02"/>
    <w:rsid w:val="00CE56BB"/>
    <w:rsid w:val="00CF4FF6"/>
    <w:rsid w:val="00CF6002"/>
    <w:rsid w:val="00D05041"/>
    <w:rsid w:val="00D05A31"/>
    <w:rsid w:val="00D07FDB"/>
    <w:rsid w:val="00D11DAE"/>
    <w:rsid w:val="00D13175"/>
    <w:rsid w:val="00D20CA8"/>
    <w:rsid w:val="00D259F0"/>
    <w:rsid w:val="00D279E0"/>
    <w:rsid w:val="00D30E61"/>
    <w:rsid w:val="00D317CA"/>
    <w:rsid w:val="00D42C8A"/>
    <w:rsid w:val="00D52A0E"/>
    <w:rsid w:val="00D53CB9"/>
    <w:rsid w:val="00D53F3F"/>
    <w:rsid w:val="00D65797"/>
    <w:rsid w:val="00D77D42"/>
    <w:rsid w:val="00D80F85"/>
    <w:rsid w:val="00D8312E"/>
    <w:rsid w:val="00D96B2B"/>
    <w:rsid w:val="00D97E3E"/>
    <w:rsid w:val="00DB5775"/>
    <w:rsid w:val="00DB6359"/>
    <w:rsid w:val="00DC0529"/>
    <w:rsid w:val="00DC2D0E"/>
    <w:rsid w:val="00DC30D1"/>
    <w:rsid w:val="00DC5A1C"/>
    <w:rsid w:val="00DD570C"/>
    <w:rsid w:val="00DE1F48"/>
    <w:rsid w:val="00DE5020"/>
    <w:rsid w:val="00E04E82"/>
    <w:rsid w:val="00E139E9"/>
    <w:rsid w:val="00E25B02"/>
    <w:rsid w:val="00E41501"/>
    <w:rsid w:val="00E42097"/>
    <w:rsid w:val="00E4490A"/>
    <w:rsid w:val="00E47EC9"/>
    <w:rsid w:val="00E6199C"/>
    <w:rsid w:val="00E735A4"/>
    <w:rsid w:val="00E753B9"/>
    <w:rsid w:val="00E81D51"/>
    <w:rsid w:val="00E90D0C"/>
    <w:rsid w:val="00E9565F"/>
    <w:rsid w:val="00EA42E8"/>
    <w:rsid w:val="00EB1770"/>
    <w:rsid w:val="00ED0ACB"/>
    <w:rsid w:val="00ED5DB1"/>
    <w:rsid w:val="00ED71FF"/>
    <w:rsid w:val="00ED7C43"/>
    <w:rsid w:val="00EF44DF"/>
    <w:rsid w:val="00F03F3A"/>
    <w:rsid w:val="00F2101A"/>
    <w:rsid w:val="00F24F8F"/>
    <w:rsid w:val="00F37DFD"/>
    <w:rsid w:val="00F47C97"/>
    <w:rsid w:val="00F502CD"/>
    <w:rsid w:val="00F502E8"/>
    <w:rsid w:val="00F51C5F"/>
    <w:rsid w:val="00F52331"/>
    <w:rsid w:val="00F5400D"/>
    <w:rsid w:val="00F62FDE"/>
    <w:rsid w:val="00F65241"/>
    <w:rsid w:val="00F65400"/>
    <w:rsid w:val="00F65710"/>
    <w:rsid w:val="00F70A8C"/>
    <w:rsid w:val="00F741A4"/>
    <w:rsid w:val="00F96340"/>
    <w:rsid w:val="00FB4213"/>
    <w:rsid w:val="00FB66EE"/>
    <w:rsid w:val="00FB6CC6"/>
    <w:rsid w:val="00FB7E5C"/>
    <w:rsid w:val="00FC1F76"/>
    <w:rsid w:val="00FC53CF"/>
    <w:rsid w:val="00FD2356"/>
    <w:rsid w:val="00FF1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7768"/>
  <w15:docId w15:val="{6B3F0996-354A-44CD-9955-96985782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B4E"/>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651B4E"/>
    <w:rPr>
      <w:rFonts w:ascii="AcadNusx" w:eastAsia="Times New Roman" w:hAnsi="AcadNusx" w:cs="Times New Roman"/>
      <w:sz w:val="24"/>
      <w:szCs w:val="20"/>
      <w:lang w:eastAsia="ru-RU"/>
    </w:rPr>
  </w:style>
  <w:style w:type="character" w:styleId="Strong">
    <w:name w:val="Strong"/>
    <w:basedOn w:val="DefaultParagraphFont"/>
    <w:uiPriority w:val="22"/>
    <w:qFormat/>
    <w:rsid w:val="00651B4E"/>
    <w:rPr>
      <w:b/>
      <w:bCs/>
    </w:rPr>
  </w:style>
  <w:style w:type="paragraph" w:styleId="ListParagraph">
    <w:name w:val="List Paragraph"/>
    <w:basedOn w:val="Normal"/>
    <w:uiPriority w:val="34"/>
    <w:qFormat/>
    <w:rsid w:val="00A1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8509">
      <w:bodyDiv w:val="1"/>
      <w:marLeft w:val="0"/>
      <w:marRight w:val="0"/>
      <w:marTop w:val="0"/>
      <w:marBottom w:val="0"/>
      <w:divBdr>
        <w:top w:val="none" w:sz="0" w:space="0" w:color="auto"/>
        <w:left w:val="none" w:sz="0" w:space="0" w:color="auto"/>
        <w:bottom w:val="none" w:sz="0" w:space="0" w:color="auto"/>
        <w:right w:val="none" w:sz="0" w:space="0" w:color="auto"/>
      </w:divBdr>
      <w:divsChild>
        <w:div w:id="678390203">
          <w:marLeft w:val="0"/>
          <w:marRight w:val="0"/>
          <w:marTop w:val="0"/>
          <w:marBottom w:val="0"/>
          <w:divBdr>
            <w:top w:val="none" w:sz="0" w:space="0" w:color="auto"/>
            <w:left w:val="none" w:sz="0" w:space="0" w:color="auto"/>
            <w:bottom w:val="none" w:sz="0" w:space="0" w:color="auto"/>
            <w:right w:val="none" w:sz="0" w:space="0" w:color="auto"/>
          </w:divBdr>
        </w:div>
        <w:div w:id="1115909508">
          <w:marLeft w:val="0"/>
          <w:marRight w:val="0"/>
          <w:marTop w:val="0"/>
          <w:marBottom w:val="0"/>
          <w:divBdr>
            <w:top w:val="none" w:sz="0" w:space="0" w:color="auto"/>
            <w:left w:val="none" w:sz="0" w:space="0" w:color="auto"/>
            <w:bottom w:val="none" w:sz="0" w:space="0" w:color="auto"/>
            <w:right w:val="none" w:sz="0" w:space="0" w:color="auto"/>
          </w:divBdr>
        </w:div>
        <w:div w:id="369769360">
          <w:marLeft w:val="0"/>
          <w:marRight w:val="0"/>
          <w:marTop w:val="0"/>
          <w:marBottom w:val="0"/>
          <w:divBdr>
            <w:top w:val="none" w:sz="0" w:space="0" w:color="auto"/>
            <w:left w:val="none" w:sz="0" w:space="0" w:color="auto"/>
            <w:bottom w:val="none" w:sz="0" w:space="0" w:color="auto"/>
            <w:right w:val="none" w:sz="0" w:space="0" w:color="auto"/>
          </w:divBdr>
        </w:div>
        <w:div w:id="612250702">
          <w:marLeft w:val="0"/>
          <w:marRight w:val="0"/>
          <w:marTop w:val="0"/>
          <w:marBottom w:val="0"/>
          <w:divBdr>
            <w:top w:val="none" w:sz="0" w:space="0" w:color="auto"/>
            <w:left w:val="none" w:sz="0" w:space="0" w:color="auto"/>
            <w:bottom w:val="none" w:sz="0" w:space="0" w:color="auto"/>
            <w:right w:val="none" w:sz="0" w:space="0" w:color="auto"/>
          </w:divBdr>
        </w:div>
        <w:div w:id="508567868">
          <w:marLeft w:val="0"/>
          <w:marRight w:val="0"/>
          <w:marTop w:val="0"/>
          <w:marBottom w:val="0"/>
          <w:divBdr>
            <w:top w:val="none" w:sz="0" w:space="0" w:color="auto"/>
            <w:left w:val="none" w:sz="0" w:space="0" w:color="auto"/>
            <w:bottom w:val="none" w:sz="0" w:space="0" w:color="auto"/>
            <w:right w:val="none" w:sz="0" w:space="0" w:color="auto"/>
          </w:divBdr>
        </w:div>
        <w:div w:id="194923821">
          <w:marLeft w:val="0"/>
          <w:marRight w:val="0"/>
          <w:marTop w:val="0"/>
          <w:marBottom w:val="0"/>
          <w:divBdr>
            <w:top w:val="none" w:sz="0" w:space="0" w:color="auto"/>
            <w:left w:val="none" w:sz="0" w:space="0" w:color="auto"/>
            <w:bottom w:val="none" w:sz="0" w:space="0" w:color="auto"/>
            <w:right w:val="none" w:sz="0" w:space="0" w:color="auto"/>
          </w:divBdr>
        </w:div>
        <w:div w:id="1293555681">
          <w:marLeft w:val="0"/>
          <w:marRight w:val="0"/>
          <w:marTop w:val="0"/>
          <w:marBottom w:val="0"/>
          <w:divBdr>
            <w:top w:val="none" w:sz="0" w:space="0" w:color="auto"/>
            <w:left w:val="none" w:sz="0" w:space="0" w:color="auto"/>
            <w:bottom w:val="none" w:sz="0" w:space="0" w:color="auto"/>
            <w:right w:val="none" w:sz="0" w:space="0" w:color="auto"/>
          </w:divBdr>
        </w:div>
        <w:div w:id="491871501">
          <w:marLeft w:val="0"/>
          <w:marRight w:val="0"/>
          <w:marTop w:val="0"/>
          <w:marBottom w:val="0"/>
          <w:divBdr>
            <w:top w:val="none" w:sz="0" w:space="0" w:color="auto"/>
            <w:left w:val="none" w:sz="0" w:space="0" w:color="auto"/>
            <w:bottom w:val="none" w:sz="0" w:space="0" w:color="auto"/>
            <w:right w:val="none" w:sz="0" w:space="0" w:color="auto"/>
          </w:divBdr>
        </w:div>
      </w:divsChild>
    </w:div>
    <w:div w:id="1518345588">
      <w:bodyDiv w:val="1"/>
      <w:marLeft w:val="0"/>
      <w:marRight w:val="0"/>
      <w:marTop w:val="0"/>
      <w:marBottom w:val="0"/>
      <w:divBdr>
        <w:top w:val="none" w:sz="0" w:space="0" w:color="auto"/>
        <w:left w:val="none" w:sz="0" w:space="0" w:color="auto"/>
        <w:bottom w:val="none" w:sz="0" w:space="0" w:color="auto"/>
        <w:right w:val="none" w:sz="0" w:space="0" w:color="auto"/>
      </w:divBdr>
      <w:divsChild>
        <w:div w:id="4857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ZBook</cp:lastModifiedBy>
  <cp:revision>103</cp:revision>
  <dcterms:created xsi:type="dcterms:W3CDTF">2021-05-29T07:19:00Z</dcterms:created>
  <dcterms:modified xsi:type="dcterms:W3CDTF">2021-05-30T13:14:00Z</dcterms:modified>
</cp:coreProperties>
</file>